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781" w:rsidRDefault="00617DC3" w:rsidP="006A0435">
      <w:pPr>
        <w:spacing w:after="200"/>
        <w:rPr>
          <w:rFonts w:cs="Arial"/>
          <w:b/>
          <w:sz w:val="32"/>
          <w:szCs w:val="32"/>
          <w:lang w:eastAsia="en-US"/>
        </w:rPr>
      </w:pPr>
      <w:r>
        <w:rPr>
          <w:noProof/>
        </w:rPr>
        <mc:AlternateContent>
          <mc:Choice Requires="wpg">
            <w:drawing>
              <wp:anchor distT="0" distB="0" distL="114300" distR="114300" simplePos="0" relativeHeight="251696128" behindDoc="0" locked="0" layoutInCell="1" allowOverlap="1" wp14:anchorId="73A7167C" wp14:editId="73A7167D">
                <wp:simplePos x="0" y="0"/>
                <wp:positionH relativeFrom="column">
                  <wp:posOffset>-1415415</wp:posOffset>
                </wp:positionH>
                <wp:positionV relativeFrom="paragraph">
                  <wp:posOffset>-2809875</wp:posOffset>
                </wp:positionV>
                <wp:extent cx="9917430" cy="13324205"/>
                <wp:effectExtent l="0" t="0" r="0" b="48895"/>
                <wp:wrapNone/>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7430" cy="13324205"/>
                          <a:chOff x="-1131" y="-3883"/>
                          <a:chExt cx="15618" cy="20983"/>
                        </a:xfrm>
                      </wpg:grpSpPr>
                      <wps:wsp>
                        <wps:cNvPr id="104" name="Rectangle 19"/>
                        <wps:cNvSpPr>
                          <a:spLocks noChangeArrowheads="1"/>
                        </wps:cNvSpPr>
                        <wps:spPr bwMode="auto">
                          <a:xfrm>
                            <a:off x="-165" y="-180"/>
                            <a:ext cx="12435" cy="17280"/>
                          </a:xfrm>
                          <a:prstGeom prst="rect">
                            <a:avLst/>
                          </a:prstGeom>
                          <a:solidFill>
                            <a:srgbClr val="844BC3"/>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105" name="Oval 20"/>
                        <wps:cNvSpPr>
                          <a:spLocks noChangeArrowheads="1"/>
                        </wps:cNvSpPr>
                        <wps:spPr bwMode="auto">
                          <a:xfrm rot="-2685294">
                            <a:off x="-1131" y="4054"/>
                            <a:ext cx="15618" cy="10033"/>
                          </a:xfrm>
                          <a:prstGeom prst="ellipse">
                            <a:avLst/>
                          </a:prstGeom>
                          <a:solidFill>
                            <a:srgbClr val="9361CA"/>
                          </a:solidFill>
                          <a:ln>
                            <a:noFill/>
                          </a:ln>
                          <a:extLst>
                            <a:ext uri="{91240B29-F687-4F45-9708-019B960494DF}">
                              <a14:hiddenLine xmlns:a14="http://schemas.microsoft.com/office/drawing/2010/main" w="0">
                                <a:solidFill>
                                  <a:srgbClr val="FFFFFF"/>
                                </a:solidFill>
                                <a:round/>
                                <a:headEnd/>
                                <a:tailEnd/>
                              </a14:hiddenLine>
                            </a:ext>
                          </a:extLst>
                        </wps:spPr>
                        <wps:bodyPr rot="0" vert="horz" wrap="square" lIns="91440" tIns="45720" rIns="91440" bIns="45720" anchor="t" anchorCtr="0" upright="1">
                          <a:noAutofit/>
                        </wps:bodyPr>
                      </wps:wsp>
                      <wps:wsp>
                        <wps:cNvPr id="106" name="Oval 21"/>
                        <wps:cNvSpPr>
                          <a:spLocks noChangeArrowheads="1"/>
                        </wps:cNvSpPr>
                        <wps:spPr bwMode="auto">
                          <a:xfrm rot="11112350">
                            <a:off x="1048" y="-1836"/>
                            <a:ext cx="8791" cy="18209"/>
                          </a:xfrm>
                          <a:prstGeom prst="ellipse">
                            <a:avLst/>
                          </a:prstGeom>
                          <a:solidFill>
                            <a:srgbClr val="B99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22"/>
                        <wps:cNvSpPr>
                          <a:spLocks noChangeArrowheads="1"/>
                        </wps:cNvSpPr>
                        <wps:spPr bwMode="auto">
                          <a:xfrm rot="34081666">
                            <a:off x="2184" y="-3883"/>
                            <a:ext cx="10373" cy="20488"/>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11.45pt;margin-top:-221.25pt;width:780.9pt;height:1049.15pt;z-index:251696128" coordorigin="-1131,-3883" coordsize="15618,2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">
                <v:rect id="Rectangle 19" o:spid="_x0000_s1027" style="position:absolute;left:-165;top:-180;width:12435;height:1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CvcMA&#10;AADcAAAADwAAAGRycy9kb3ducmV2LnhtbERP22rCQBB9L/gPywh9q5tKCWl0lSItFCEFk37AmB2T&#10;YHY2ZDeX+vXdQsG3OZzrbPezacVIvWssK3heRSCIS6sbrhR8Fx9PCQjnkTW2lknBDznY7xYPW0y1&#10;nfhEY+4rEULYpaig9r5LpXRlTQbdynbEgbvY3qAPsK+k7nEK4aaV6yiKpcGGQ0ONHR1qKq/5YBTY&#10;IfuKD+X59TglGb6vZVHo4abU43J+24DwNPu7+N/9qcP86AX+ng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2CvcMAAADcAAAADwAAAAAAAAAAAAAAAACYAgAAZHJzL2Rv&#10;d25yZXYueG1sUEsFBgAAAAAEAAQA9QAAAIgDAAAAAA==&#10;" fillcolor="#844bc3" strokecolor="#f2f2f2" strokeweight="3pt">
                  <v:shadow on="t" color="#3f3151" opacity=".5" offset="1pt"/>
                </v:rect>
                <v:oval id="Oval 20" o:spid="_x0000_s1028" style="position:absolute;left:-1131;top:4054;width:15618;height:10033;rotation:-29330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E8IA&#10;AADcAAAADwAAAGRycy9kb3ducmV2LnhtbERPTWsCMRC9F/wPYQRvNVvBtmyNooLooQdrS8/TZLq7&#10;dDMJSdTYX98IQm/zeJ8zW2TbixOF2DlW8DCuQBBrZzpuFHy8b+6fQcSEbLB3TAouFGExH9zNsDbu&#10;zG90OqRGlBCONSpoU/K1lFG3ZDGOnScu3LcLFlOBoZEm4LmE215OqupRWuy4NLToad2S/jkcrQK/&#10;nG6TX/36T53tXr/m8HTcfyk1GublC4hEOf2Lb+6dKfOrKVyfK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N0TwgAAANwAAAAPAAAAAAAAAAAAAAAAAJgCAABkcnMvZG93&#10;bnJldi54bWxQSwUGAAAAAAQABAD1AAAAhwMAAAAA&#10;" fillcolor="#9361ca" stroked="f" strokecolor="white" strokeweight="0"/>
                <v:oval id="Oval 21" o:spid="_x0000_s1029" style="position:absolute;left:1048;top:-1836;width:8791;height:18209;rotation:-114553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eTMEA&#10;AADcAAAADwAAAGRycy9kb3ducmV2LnhtbERPTYvCMBC9C/6HMIIX0WQVRKtRZEUQPK0WvI7N2Bab&#10;SWmi1v31mwXB2zze5yzXra3EgxpfOtbwNVIgiDNnSs41pKfdcAbCB2SDlWPS8CIP61W3s8TEuCf/&#10;0OMYchFD2CeooQihTqT0WUEW/cjVxJG7usZiiLDJpWnwGcNtJcdKTaXFkmNDgTV9F5TdjnerYbKf&#10;j69YH3636Ss9nwfBtBc117rfazcLEIHa8BG/3XsT56sp/D8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E3kzBAAAA3AAAAA8AAAAAAAAAAAAAAAAAmAIAAGRycy9kb3du&#10;cmV2LnhtbFBLBQYAAAAABAAEAPUAAACGAwAAAAA=&#10;" fillcolor="#b998dd" stroked="f"/>
                <v:oval id="Oval 22" o:spid="_x0000_s1030" style="position:absolute;left:2184;top:-3883;width:10373;height:20488;rotation:-99596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b/cIA&#10;AADcAAAADwAAAGRycy9kb3ducmV2LnhtbERPzWrCQBC+C77DMkIvUjemYm10FSmU9mKpiQ8wZKdJ&#10;MDsbsttk+/bdguBtPr7f2R2CacVAvWssK1guEhDEpdUNVwouxdvjBoTzyBpby6Tglxwc9tPJDjNt&#10;Rz7TkPtKxBB2GSqove8yKV1Zk0G3sB1x5L5tb9BH2FdS9zjGcNPKNEnW0mDDsaHGjl5rKq/5j1HQ&#10;tPRZuXQYv1bvoXgqgk6f5yelHmbhuAXhKfi7+Ob+0HF+8gL/z8QL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Bv9wgAAANwAAAAPAAAAAAAAAAAAAAAAAJgCAABkcnMvZG93&#10;bnJldi54bWxQSwUGAAAAAAQABAD1AAAAhwMAAAAA&#10;" strokecolor="white"/>
              </v:group>
            </w:pict>
          </mc:Fallback>
        </mc:AlternateContent>
      </w:r>
    </w:p>
    <w:p w:rsidR="00D27781" w:rsidRDefault="00D27781" w:rsidP="006A0435">
      <w:pPr>
        <w:spacing w:after="200"/>
        <w:rPr>
          <w:rFonts w:cs="Arial"/>
          <w:b/>
          <w:sz w:val="32"/>
          <w:szCs w:val="32"/>
          <w:lang w:eastAsia="en-US"/>
        </w:rPr>
      </w:pPr>
    </w:p>
    <w:p w:rsidR="00D27781" w:rsidRDefault="00F46313" w:rsidP="006A0435">
      <w:pPr>
        <w:spacing w:after="200"/>
        <w:rPr>
          <w:rFonts w:cs="Arial"/>
          <w:b/>
          <w:sz w:val="32"/>
          <w:szCs w:val="32"/>
          <w:lang w:eastAsia="en-US"/>
        </w:rPr>
      </w:pPr>
      <w:r>
        <w:rPr>
          <w:rFonts w:cs="Arial"/>
          <w:b/>
          <w:noProof/>
          <w:sz w:val="32"/>
          <w:szCs w:val="32"/>
        </w:rPr>
        <mc:AlternateContent>
          <mc:Choice Requires="wps">
            <w:drawing>
              <wp:anchor distT="0" distB="0" distL="114300" distR="114300" simplePos="0" relativeHeight="251698176" behindDoc="0" locked="0" layoutInCell="1" allowOverlap="1">
                <wp:simplePos x="0" y="0"/>
                <wp:positionH relativeFrom="column">
                  <wp:posOffset>2975610</wp:posOffset>
                </wp:positionH>
                <wp:positionV relativeFrom="paragraph">
                  <wp:posOffset>31115</wp:posOffset>
                </wp:positionV>
                <wp:extent cx="3190875" cy="1028700"/>
                <wp:effectExtent l="0" t="0" r="9525" b="0"/>
                <wp:wrapNone/>
                <wp:docPr id="125" name="Text Box 125"/>
                <wp:cNvGraphicFramePr/>
                <a:graphic xmlns:a="http://schemas.openxmlformats.org/drawingml/2006/main">
                  <a:graphicData uri="http://schemas.microsoft.com/office/word/2010/wordprocessingShape">
                    <wps:wsp>
                      <wps:cNvSpPr txBox="1"/>
                      <wps:spPr>
                        <a:xfrm>
                          <a:off x="0" y="0"/>
                          <a:ext cx="319087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313" w:rsidRDefault="00F46313">
                            <w:r>
                              <w:rPr>
                                <w:noProof/>
                              </w:rPr>
                              <w:drawing>
                                <wp:inline distT="0" distB="0" distL="0" distR="0">
                                  <wp:extent cx="3001645" cy="819368"/>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1645" cy="819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234.3pt;margin-top:2.45pt;width:251.25pt;height:8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" fillcolor="white [3201]" stroked="f" strokeweight=".5pt">
                <v:textbox>
                  <w:txbxContent>
                    <w:p w:rsidR="00F46313" w:rsidRDefault="00F46313">
                      <w:r>
                        <w:rPr>
                          <w:noProof/>
                        </w:rPr>
                        <w:drawing>
                          <wp:inline distT="0" distB="0" distL="0" distR="0">
                            <wp:extent cx="3001645" cy="819368"/>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1645" cy="819368"/>
                                    </a:xfrm>
                                    <a:prstGeom prst="rect">
                                      <a:avLst/>
                                    </a:prstGeom>
                                    <a:noFill/>
                                    <a:ln>
                                      <a:noFill/>
                                    </a:ln>
                                  </pic:spPr>
                                </pic:pic>
                              </a:graphicData>
                            </a:graphic>
                          </wp:inline>
                        </w:drawing>
                      </w:r>
                    </w:p>
                  </w:txbxContent>
                </v:textbox>
              </v:shape>
            </w:pict>
          </mc:Fallback>
        </mc:AlternateContent>
      </w: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617DC3" w:rsidP="006A0435">
      <w:pPr>
        <w:spacing w:after="200"/>
        <w:rPr>
          <w:rFonts w:cs="Arial"/>
          <w:b/>
          <w:sz w:val="32"/>
          <w:szCs w:val="32"/>
          <w:lang w:eastAsia="en-US"/>
        </w:rPr>
      </w:pPr>
      <w:r>
        <w:rPr>
          <w:noProof/>
        </w:rPr>
        <mc:AlternateContent>
          <mc:Choice Requires="wps">
            <w:drawing>
              <wp:anchor distT="0" distB="0" distL="114300" distR="114300" simplePos="0" relativeHeight="251697152" behindDoc="0" locked="0" layoutInCell="1" allowOverlap="1" wp14:anchorId="73A7167E" wp14:editId="73A7167F">
                <wp:simplePos x="0" y="0"/>
                <wp:positionH relativeFrom="column">
                  <wp:posOffset>796925</wp:posOffset>
                </wp:positionH>
                <wp:positionV relativeFrom="paragraph">
                  <wp:posOffset>309245</wp:posOffset>
                </wp:positionV>
                <wp:extent cx="5111750" cy="6144260"/>
                <wp:effectExtent l="0" t="0" r="12700" b="8890"/>
                <wp:wrapNone/>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614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016" w:rsidRDefault="00DC7016" w:rsidP="00D27781">
                            <w:pPr>
                              <w:pStyle w:val="Subheading"/>
                            </w:pPr>
                            <w:r>
                              <w:rPr>
                                <w:rFonts w:cs="Arial"/>
                              </w:rPr>
                              <w:t>Neonatal Ventilation – basics of mechanical ventilation</w:t>
                            </w:r>
                          </w:p>
                          <w:p w:rsidR="00DC7016" w:rsidRDefault="00DC7016" w:rsidP="00D27781">
                            <w:pPr>
                              <w:pStyle w:val="Subheading"/>
                            </w:pPr>
                          </w:p>
                          <w:p w:rsidR="00DC7016" w:rsidRPr="00300BA4" w:rsidRDefault="00DC7016" w:rsidP="00D27781">
                            <w:pPr>
                              <w:pStyle w:val="Subheading"/>
                              <w:rPr>
                                <w:b w:val="0"/>
                                <w:sz w:val="28"/>
                                <w:szCs w:val="28"/>
                              </w:rPr>
                            </w:pPr>
                            <w:r w:rsidRPr="008B46F5">
                              <w:rPr>
                                <w:sz w:val="28"/>
                                <w:szCs w:val="28"/>
                              </w:rPr>
                              <w:t xml:space="preserve">Authors: </w:t>
                            </w:r>
                            <w:r>
                              <w:rPr>
                                <w:b w:val="0"/>
                                <w:sz w:val="28"/>
                                <w:szCs w:val="28"/>
                              </w:rPr>
                              <w:t>Sam Wallis - Catriona Firth</w:t>
                            </w:r>
                          </w:p>
                          <w:p w:rsidR="00DC7016" w:rsidRDefault="00DC7016" w:rsidP="00D27781">
                            <w:pPr>
                              <w:pStyle w:val="Subheading"/>
                              <w:rPr>
                                <w:sz w:val="28"/>
                                <w:szCs w:val="28"/>
                              </w:rPr>
                            </w:pPr>
                          </w:p>
                          <w:p w:rsidR="00DC7016" w:rsidRDefault="00DC7016" w:rsidP="00D27781">
                            <w:pPr>
                              <w:pStyle w:val="Subheading"/>
                              <w:rPr>
                                <w:b w:val="0"/>
                                <w:sz w:val="28"/>
                                <w:szCs w:val="28"/>
                              </w:rPr>
                            </w:pPr>
                            <w:proofErr w:type="gramStart"/>
                            <w:r>
                              <w:rPr>
                                <w:sz w:val="28"/>
                                <w:szCs w:val="28"/>
                              </w:rPr>
                              <w:t xml:space="preserve">Approved by: </w:t>
                            </w:r>
                            <w:r>
                              <w:rPr>
                                <w:b w:val="0"/>
                                <w:sz w:val="28"/>
                                <w:szCs w:val="28"/>
                              </w:rPr>
                              <w:t>–Neonatal Guidelines Group 04/03/2014</w:t>
                            </w:r>
                            <w:r w:rsidR="000E43D7">
                              <w:rPr>
                                <w:b w:val="0"/>
                                <w:sz w:val="28"/>
                                <w:szCs w:val="28"/>
                              </w:rPr>
                              <w:t>.</w:t>
                            </w:r>
                            <w:proofErr w:type="gramEnd"/>
                            <w:r w:rsidR="000E43D7">
                              <w:rPr>
                                <w:b w:val="0"/>
                                <w:sz w:val="28"/>
                                <w:szCs w:val="28"/>
                              </w:rPr>
                              <w:t xml:space="preserve"> No change 2017 – Reviewed Sept 2019.</w:t>
                            </w:r>
                          </w:p>
                          <w:p w:rsidR="00BD1477" w:rsidRDefault="00BD1477" w:rsidP="00D27781">
                            <w:pPr>
                              <w:pStyle w:val="Subheading"/>
                              <w:rPr>
                                <w:b w:val="0"/>
                                <w:sz w:val="28"/>
                                <w:szCs w:val="28"/>
                              </w:rPr>
                            </w:pPr>
                          </w:p>
                          <w:p w:rsidR="00BD1477" w:rsidRPr="00300BA4" w:rsidRDefault="00BD1477" w:rsidP="00D27781">
                            <w:pPr>
                              <w:pStyle w:val="Subheading"/>
                              <w:rPr>
                                <w:b w:val="0"/>
                                <w:sz w:val="28"/>
                                <w:szCs w:val="28"/>
                              </w:rPr>
                            </w:pPr>
                            <w:r>
                              <w:rPr>
                                <w:b w:val="0"/>
                                <w:sz w:val="28"/>
                                <w:szCs w:val="28"/>
                              </w:rPr>
                              <w:t xml:space="preserve">24/8/2023 – guideline currently under review </w:t>
                            </w:r>
                          </w:p>
                          <w:p w:rsidR="00DC7016" w:rsidRPr="008B46F5" w:rsidRDefault="00DC7016" w:rsidP="00D27781">
                            <w:pPr>
                              <w:pStyle w:val="Subheading"/>
                              <w:rPr>
                                <w:sz w:val="28"/>
                                <w:szCs w:val="28"/>
                              </w:rPr>
                            </w:pPr>
                          </w:p>
                          <w:p w:rsidR="00DC7016" w:rsidRPr="00300BA4" w:rsidRDefault="00DC7016" w:rsidP="00D27781">
                            <w:pPr>
                              <w:pStyle w:val="Subheading"/>
                              <w:rPr>
                                <w:b w:val="0"/>
                                <w:sz w:val="28"/>
                                <w:szCs w:val="28"/>
                              </w:rPr>
                            </w:pPr>
                            <w:r w:rsidRPr="008B46F5">
                              <w:rPr>
                                <w:sz w:val="28"/>
                                <w:szCs w:val="28"/>
                              </w:rPr>
                              <w:t>Review date:</w:t>
                            </w:r>
                            <w:r>
                              <w:rPr>
                                <w:sz w:val="28"/>
                                <w:szCs w:val="28"/>
                              </w:rPr>
                              <w:t xml:space="preserve"> </w:t>
                            </w:r>
                            <w:r w:rsidR="00BD1477">
                              <w:rPr>
                                <w:sz w:val="28"/>
                                <w:szCs w:val="28"/>
                              </w:rPr>
                              <w:t>1/6</w:t>
                            </w:r>
                            <w:r w:rsidR="00142870">
                              <w:rPr>
                                <w:sz w:val="28"/>
                                <w:szCs w:val="28"/>
                              </w:rPr>
                              <w:t>/202</w:t>
                            </w:r>
                            <w:r w:rsidR="00BD1477">
                              <w:rPr>
                                <w:sz w:val="28"/>
                                <w:szCs w:val="28"/>
                              </w:rPr>
                              <w:t>4</w:t>
                            </w:r>
                          </w:p>
                          <w:p w:rsidR="00DC7016" w:rsidRDefault="00DC7016" w:rsidP="00D27781">
                            <w:pPr>
                              <w:pStyle w:val="Subheading"/>
                              <w:rPr>
                                <w:sz w:val="28"/>
                                <w:szCs w:val="28"/>
                              </w:rPr>
                            </w:pPr>
                          </w:p>
                          <w:p w:rsidR="00DC7016" w:rsidRPr="00300BA4" w:rsidRDefault="00BD1477" w:rsidP="00D27781">
                            <w:pPr>
                              <w:pStyle w:val="Subheading"/>
                              <w:rPr>
                                <w:b w:val="0"/>
                                <w:sz w:val="28"/>
                                <w:szCs w:val="28"/>
                              </w:rPr>
                            </w:pPr>
                            <w:r>
                              <w:rPr>
                                <w:sz w:val="28"/>
                                <w:szCs w:val="28"/>
                              </w:rPr>
                              <w:t>Version: 4</w:t>
                            </w:r>
                            <w:bookmarkStart w:id="0" w:name="_GoBack"/>
                            <w:bookmarkEnd w:id="0"/>
                          </w:p>
                          <w:p w:rsidR="00DC7016" w:rsidRPr="008B46F5" w:rsidRDefault="00DC7016" w:rsidP="00D27781">
                            <w:pPr>
                              <w:pStyle w:val="Subheading"/>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62.75pt;margin-top:24.35pt;width:402.5pt;height:48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" filled="f" stroked="f">
                <v:textbox inset="0,0,0,0">
                  <w:txbxContent>
                    <w:p w:rsidR="00DC7016" w:rsidRDefault="00DC7016" w:rsidP="00D27781">
                      <w:pPr>
                        <w:pStyle w:val="Subheading"/>
                      </w:pPr>
                      <w:r>
                        <w:rPr>
                          <w:rFonts w:cs="Arial"/>
                        </w:rPr>
                        <w:t>Neonatal Ventilation – basics of mechanical ventilation</w:t>
                      </w:r>
                    </w:p>
                    <w:p w:rsidR="00DC7016" w:rsidRDefault="00DC7016" w:rsidP="00D27781">
                      <w:pPr>
                        <w:pStyle w:val="Subheading"/>
                      </w:pPr>
                    </w:p>
                    <w:p w:rsidR="00DC7016" w:rsidRPr="00300BA4" w:rsidRDefault="00DC7016" w:rsidP="00D27781">
                      <w:pPr>
                        <w:pStyle w:val="Subheading"/>
                        <w:rPr>
                          <w:b w:val="0"/>
                          <w:sz w:val="28"/>
                          <w:szCs w:val="28"/>
                        </w:rPr>
                      </w:pPr>
                      <w:r w:rsidRPr="008B46F5">
                        <w:rPr>
                          <w:sz w:val="28"/>
                          <w:szCs w:val="28"/>
                        </w:rPr>
                        <w:t xml:space="preserve">Authors: </w:t>
                      </w:r>
                      <w:r>
                        <w:rPr>
                          <w:b w:val="0"/>
                          <w:sz w:val="28"/>
                          <w:szCs w:val="28"/>
                        </w:rPr>
                        <w:t>Sam Wallis - Catriona Firth</w:t>
                      </w:r>
                    </w:p>
                    <w:p w:rsidR="00DC7016" w:rsidRDefault="00DC7016" w:rsidP="00D27781">
                      <w:pPr>
                        <w:pStyle w:val="Subheading"/>
                        <w:rPr>
                          <w:sz w:val="28"/>
                          <w:szCs w:val="28"/>
                        </w:rPr>
                      </w:pPr>
                    </w:p>
                    <w:p w:rsidR="00DC7016" w:rsidRDefault="00DC7016" w:rsidP="00D27781">
                      <w:pPr>
                        <w:pStyle w:val="Subheading"/>
                        <w:rPr>
                          <w:b w:val="0"/>
                          <w:sz w:val="28"/>
                          <w:szCs w:val="28"/>
                        </w:rPr>
                      </w:pPr>
                      <w:proofErr w:type="gramStart"/>
                      <w:r>
                        <w:rPr>
                          <w:sz w:val="28"/>
                          <w:szCs w:val="28"/>
                        </w:rPr>
                        <w:t xml:space="preserve">Approved by: </w:t>
                      </w:r>
                      <w:r>
                        <w:rPr>
                          <w:b w:val="0"/>
                          <w:sz w:val="28"/>
                          <w:szCs w:val="28"/>
                        </w:rPr>
                        <w:t>–Neonatal Guidelines Group 04/03/2014</w:t>
                      </w:r>
                      <w:r w:rsidR="000E43D7">
                        <w:rPr>
                          <w:b w:val="0"/>
                          <w:sz w:val="28"/>
                          <w:szCs w:val="28"/>
                        </w:rPr>
                        <w:t>.</w:t>
                      </w:r>
                      <w:proofErr w:type="gramEnd"/>
                      <w:r w:rsidR="000E43D7">
                        <w:rPr>
                          <w:b w:val="0"/>
                          <w:sz w:val="28"/>
                          <w:szCs w:val="28"/>
                        </w:rPr>
                        <w:t xml:space="preserve"> No change 2017 – Reviewed Sept 2019.</w:t>
                      </w:r>
                    </w:p>
                    <w:p w:rsidR="00BD1477" w:rsidRDefault="00BD1477" w:rsidP="00D27781">
                      <w:pPr>
                        <w:pStyle w:val="Subheading"/>
                        <w:rPr>
                          <w:b w:val="0"/>
                          <w:sz w:val="28"/>
                          <w:szCs w:val="28"/>
                        </w:rPr>
                      </w:pPr>
                    </w:p>
                    <w:p w:rsidR="00BD1477" w:rsidRPr="00300BA4" w:rsidRDefault="00BD1477" w:rsidP="00D27781">
                      <w:pPr>
                        <w:pStyle w:val="Subheading"/>
                        <w:rPr>
                          <w:b w:val="0"/>
                          <w:sz w:val="28"/>
                          <w:szCs w:val="28"/>
                        </w:rPr>
                      </w:pPr>
                      <w:r>
                        <w:rPr>
                          <w:b w:val="0"/>
                          <w:sz w:val="28"/>
                          <w:szCs w:val="28"/>
                        </w:rPr>
                        <w:t xml:space="preserve">24/8/2023 – guideline currently under review </w:t>
                      </w:r>
                    </w:p>
                    <w:p w:rsidR="00DC7016" w:rsidRPr="008B46F5" w:rsidRDefault="00DC7016" w:rsidP="00D27781">
                      <w:pPr>
                        <w:pStyle w:val="Subheading"/>
                        <w:rPr>
                          <w:sz w:val="28"/>
                          <w:szCs w:val="28"/>
                        </w:rPr>
                      </w:pPr>
                    </w:p>
                    <w:p w:rsidR="00DC7016" w:rsidRPr="00300BA4" w:rsidRDefault="00DC7016" w:rsidP="00D27781">
                      <w:pPr>
                        <w:pStyle w:val="Subheading"/>
                        <w:rPr>
                          <w:b w:val="0"/>
                          <w:sz w:val="28"/>
                          <w:szCs w:val="28"/>
                        </w:rPr>
                      </w:pPr>
                      <w:r w:rsidRPr="008B46F5">
                        <w:rPr>
                          <w:sz w:val="28"/>
                          <w:szCs w:val="28"/>
                        </w:rPr>
                        <w:t>Review date:</w:t>
                      </w:r>
                      <w:r>
                        <w:rPr>
                          <w:sz w:val="28"/>
                          <w:szCs w:val="28"/>
                        </w:rPr>
                        <w:t xml:space="preserve"> </w:t>
                      </w:r>
                      <w:r w:rsidR="00BD1477">
                        <w:rPr>
                          <w:sz w:val="28"/>
                          <w:szCs w:val="28"/>
                        </w:rPr>
                        <w:t>1/6</w:t>
                      </w:r>
                      <w:r w:rsidR="00142870">
                        <w:rPr>
                          <w:sz w:val="28"/>
                          <w:szCs w:val="28"/>
                        </w:rPr>
                        <w:t>/202</w:t>
                      </w:r>
                      <w:r w:rsidR="00BD1477">
                        <w:rPr>
                          <w:sz w:val="28"/>
                          <w:szCs w:val="28"/>
                        </w:rPr>
                        <w:t>4</w:t>
                      </w:r>
                    </w:p>
                    <w:p w:rsidR="00DC7016" w:rsidRDefault="00DC7016" w:rsidP="00D27781">
                      <w:pPr>
                        <w:pStyle w:val="Subheading"/>
                        <w:rPr>
                          <w:sz w:val="28"/>
                          <w:szCs w:val="28"/>
                        </w:rPr>
                      </w:pPr>
                    </w:p>
                    <w:p w:rsidR="00DC7016" w:rsidRPr="00300BA4" w:rsidRDefault="00BD1477" w:rsidP="00D27781">
                      <w:pPr>
                        <w:pStyle w:val="Subheading"/>
                        <w:rPr>
                          <w:b w:val="0"/>
                          <w:sz w:val="28"/>
                          <w:szCs w:val="28"/>
                        </w:rPr>
                      </w:pPr>
                      <w:r>
                        <w:rPr>
                          <w:sz w:val="28"/>
                          <w:szCs w:val="28"/>
                        </w:rPr>
                        <w:t>Version: 4</w:t>
                      </w:r>
                      <w:bookmarkStart w:id="1" w:name="_GoBack"/>
                      <w:bookmarkEnd w:id="1"/>
                    </w:p>
                    <w:p w:rsidR="00DC7016" w:rsidRPr="008B46F5" w:rsidRDefault="00DC7016" w:rsidP="00D27781">
                      <w:pPr>
                        <w:pStyle w:val="Subheading"/>
                        <w:rPr>
                          <w:sz w:val="28"/>
                          <w:szCs w:val="28"/>
                        </w:rPr>
                      </w:pPr>
                    </w:p>
                  </w:txbxContent>
                </v:textbox>
              </v:shape>
            </w:pict>
          </mc:Fallback>
        </mc:AlternateContent>
      </w: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D27781" w:rsidRDefault="00D27781" w:rsidP="006A0435">
      <w:pPr>
        <w:spacing w:after="200"/>
        <w:rPr>
          <w:rFonts w:cs="Arial"/>
          <w:b/>
          <w:sz w:val="32"/>
          <w:szCs w:val="32"/>
          <w:lang w:eastAsia="en-US"/>
        </w:rPr>
      </w:pPr>
    </w:p>
    <w:p w:rsidR="008702E8" w:rsidRPr="00904BFD" w:rsidRDefault="008702E8" w:rsidP="006A0435">
      <w:pPr>
        <w:spacing w:after="200"/>
        <w:rPr>
          <w:rFonts w:cs="Arial"/>
          <w:b/>
          <w:sz w:val="32"/>
          <w:szCs w:val="32"/>
          <w:lang w:eastAsia="en-US"/>
        </w:rPr>
      </w:pPr>
      <w:r w:rsidRPr="00904BFD">
        <w:rPr>
          <w:rFonts w:cs="Arial"/>
          <w:b/>
          <w:sz w:val="32"/>
          <w:szCs w:val="32"/>
          <w:lang w:eastAsia="en-US"/>
        </w:rPr>
        <w:lastRenderedPageBreak/>
        <w:t>Mechanical Ventilation in Neonates</w:t>
      </w:r>
    </w:p>
    <w:p w:rsidR="00904BFD" w:rsidRPr="00904BFD" w:rsidRDefault="00904BFD" w:rsidP="008702E8">
      <w:pPr>
        <w:spacing w:after="200"/>
        <w:rPr>
          <w:rFonts w:cs="Arial"/>
          <w:b/>
          <w:sz w:val="20"/>
          <w:szCs w:val="20"/>
          <w:lang w:eastAsia="en-US"/>
        </w:rPr>
      </w:pPr>
    </w:p>
    <w:p w:rsidR="008702E8" w:rsidRPr="00C01743" w:rsidRDefault="008702E8" w:rsidP="008702E8">
      <w:pPr>
        <w:spacing w:after="200"/>
        <w:rPr>
          <w:rFonts w:cs="Arial"/>
          <w:b/>
          <w:sz w:val="28"/>
          <w:szCs w:val="28"/>
          <w:lang w:eastAsia="en-US"/>
        </w:rPr>
      </w:pPr>
      <w:r w:rsidRPr="00C01743">
        <w:rPr>
          <w:rFonts w:cs="Arial"/>
          <w:b/>
          <w:sz w:val="28"/>
          <w:szCs w:val="28"/>
          <w:lang w:eastAsia="en-US"/>
        </w:rPr>
        <w:t>Introduction</w:t>
      </w:r>
    </w:p>
    <w:p w:rsidR="008702E8" w:rsidRPr="00C01743" w:rsidRDefault="008702E8" w:rsidP="008702E8">
      <w:pPr>
        <w:spacing w:after="200"/>
        <w:rPr>
          <w:rFonts w:cs="Arial"/>
          <w:lang w:eastAsia="en-US"/>
        </w:rPr>
      </w:pPr>
      <w:r w:rsidRPr="00C01743">
        <w:rPr>
          <w:rFonts w:cs="Arial"/>
          <w:lang w:eastAsia="en-US"/>
        </w:rPr>
        <w:t xml:space="preserve">Additional respiratory support is required when </w:t>
      </w:r>
      <w:r w:rsidR="00904BFD">
        <w:rPr>
          <w:rFonts w:cs="Arial"/>
          <w:lang w:eastAsia="en-US"/>
        </w:rPr>
        <w:t>babies</w:t>
      </w:r>
      <w:r w:rsidRPr="00C01743">
        <w:rPr>
          <w:rFonts w:cs="Arial"/>
          <w:lang w:eastAsia="en-US"/>
        </w:rPr>
        <w:t xml:space="preserve"> are unable to achieve satisfac</w:t>
      </w:r>
      <w:r w:rsidR="00094DC2">
        <w:rPr>
          <w:rFonts w:cs="Arial"/>
          <w:lang w:eastAsia="en-US"/>
        </w:rPr>
        <w:t>tory gas exchange by themselves</w:t>
      </w:r>
      <w:r w:rsidRPr="00C01743">
        <w:rPr>
          <w:rFonts w:cs="Arial"/>
          <w:lang w:eastAsia="en-US"/>
        </w:rPr>
        <w:t xml:space="preserve">. Whilst we now commonly use non-invasive techniques (CPAP / Hi-flow), a good understanding of how and when to use mechanical ventilation is a key part of neonatal practice. </w:t>
      </w:r>
    </w:p>
    <w:p w:rsidR="008702E8" w:rsidRPr="00C01743" w:rsidRDefault="008702E8" w:rsidP="008702E8">
      <w:pPr>
        <w:spacing w:after="200"/>
        <w:rPr>
          <w:rFonts w:cs="Arial"/>
          <w:lang w:eastAsia="en-US"/>
        </w:rPr>
      </w:pPr>
      <w:r w:rsidRPr="00C01743">
        <w:rPr>
          <w:rFonts w:cs="Arial"/>
          <w:lang w:eastAsia="en-US"/>
        </w:rPr>
        <w:t xml:space="preserve">Although most of our babies require ventilating because of lung problems related to prematurity, we also see a number of pathologies that require very different strategies. For </w:t>
      </w:r>
      <w:r w:rsidR="00904BFD">
        <w:rPr>
          <w:rFonts w:cs="Arial"/>
          <w:lang w:eastAsia="en-US"/>
        </w:rPr>
        <w:t xml:space="preserve">example, meconium aspiration, </w:t>
      </w:r>
      <w:r w:rsidRPr="00C01743">
        <w:rPr>
          <w:rFonts w:cs="Arial"/>
          <w:lang w:eastAsia="en-US"/>
        </w:rPr>
        <w:t>PPHN, or infants with normal lungs who require ventilat</w:t>
      </w:r>
      <w:r w:rsidR="00904BFD">
        <w:rPr>
          <w:rFonts w:cs="Arial"/>
          <w:lang w:eastAsia="en-US"/>
        </w:rPr>
        <w:t>ion for other reasons (such as h</w:t>
      </w:r>
      <w:r w:rsidRPr="00C01743">
        <w:rPr>
          <w:rFonts w:cs="Arial"/>
          <w:lang w:eastAsia="en-US"/>
        </w:rPr>
        <w:t xml:space="preserve">ypoxic brain injury or a neuromuscular disorder).The following is therefore intended as an introduction to the basics and an initial guide. It is not a protocol. There are no magic ventilator settings that work in all situations and you will find practice varies between individuals. </w:t>
      </w:r>
    </w:p>
    <w:p w:rsidR="00904BFD" w:rsidRDefault="00904BFD" w:rsidP="008702E8">
      <w:pPr>
        <w:spacing w:after="200"/>
        <w:rPr>
          <w:rFonts w:cs="Arial"/>
          <w:b/>
          <w:lang w:eastAsia="en-US"/>
        </w:rPr>
      </w:pPr>
    </w:p>
    <w:p w:rsidR="008702E8" w:rsidRPr="00C01743" w:rsidRDefault="007B1EFD" w:rsidP="008702E8">
      <w:pPr>
        <w:spacing w:after="200"/>
        <w:rPr>
          <w:rFonts w:cs="Arial"/>
          <w:b/>
          <w:lang w:eastAsia="en-US"/>
        </w:rPr>
      </w:pPr>
      <w:r>
        <w:rPr>
          <w:rFonts w:cs="Arial"/>
          <w:b/>
          <w:lang w:eastAsia="en-US"/>
        </w:rPr>
        <w:t>Related guidelines</w:t>
      </w:r>
    </w:p>
    <w:p w:rsidR="008702E8" w:rsidRPr="00C01743" w:rsidRDefault="00BD1477" w:rsidP="008702E8">
      <w:pPr>
        <w:numPr>
          <w:ilvl w:val="0"/>
          <w:numId w:val="3"/>
        </w:numPr>
        <w:spacing w:after="200"/>
        <w:rPr>
          <w:rFonts w:cs="Arial"/>
          <w:i/>
          <w:lang w:eastAsia="en-US"/>
        </w:rPr>
      </w:pPr>
      <w:hyperlink r:id="rId13" w:history="1">
        <w:r w:rsidR="008702E8" w:rsidRPr="00172237">
          <w:rPr>
            <w:rStyle w:val="Hyperlink"/>
            <w:rFonts w:cs="Arial"/>
            <w:i/>
            <w:lang w:eastAsia="en-US"/>
          </w:rPr>
          <w:t>BEaCoN – early care of the newborn</w:t>
        </w:r>
      </w:hyperlink>
    </w:p>
    <w:p w:rsidR="008702E8" w:rsidRPr="00C01743" w:rsidRDefault="008702E8" w:rsidP="008702E8">
      <w:pPr>
        <w:numPr>
          <w:ilvl w:val="0"/>
          <w:numId w:val="3"/>
        </w:numPr>
        <w:spacing w:after="200"/>
        <w:rPr>
          <w:rFonts w:cs="Arial"/>
          <w:i/>
          <w:lang w:eastAsia="en-US"/>
        </w:rPr>
      </w:pPr>
      <w:r w:rsidRPr="00C01743">
        <w:rPr>
          <w:rFonts w:cs="Arial"/>
          <w:i/>
          <w:lang w:eastAsia="en-US"/>
        </w:rPr>
        <w:t>Surfactant Therapy</w:t>
      </w:r>
    </w:p>
    <w:p w:rsidR="008702E8" w:rsidRPr="00C01743" w:rsidRDefault="008702E8" w:rsidP="008702E8">
      <w:pPr>
        <w:numPr>
          <w:ilvl w:val="0"/>
          <w:numId w:val="3"/>
        </w:numPr>
        <w:spacing w:after="200"/>
        <w:rPr>
          <w:rFonts w:cs="Arial"/>
          <w:i/>
          <w:lang w:eastAsia="en-US"/>
        </w:rPr>
      </w:pPr>
      <w:r w:rsidRPr="00C01743">
        <w:rPr>
          <w:rFonts w:cs="Arial"/>
          <w:i/>
          <w:lang w:eastAsia="en-US"/>
        </w:rPr>
        <w:t>PPHN</w:t>
      </w:r>
    </w:p>
    <w:p w:rsidR="008702E8" w:rsidRPr="00C01743" w:rsidRDefault="00BD1477" w:rsidP="008702E8">
      <w:pPr>
        <w:numPr>
          <w:ilvl w:val="0"/>
          <w:numId w:val="3"/>
        </w:numPr>
        <w:spacing w:after="200"/>
        <w:rPr>
          <w:rFonts w:cs="Arial"/>
          <w:i/>
          <w:lang w:eastAsia="en-US"/>
        </w:rPr>
      </w:pPr>
      <w:hyperlink r:id="rId14" w:history="1">
        <w:r w:rsidR="008702E8" w:rsidRPr="00172237">
          <w:rPr>
            <w:rStyle w:val="Hyperlink"/>
            <w:rFonts w:cs="Arial"/>
            <w:i/>
            <w:lang w:eastAsia="en-US"/>
          </w:rPr>
          <w:t>Saturation monitoring on the neonatal unit</w:t>
        </w:r>
      </w:hyperlink>
    </w:p>
    <w:p w:rsidR="000E43D7" w:rsidRPr="000E43D7" w:rsidRDefault="004B4EF7" w:rsidP="008702E8">
      <w:pPr>
        <w:numPr>
          <w:ilvl w:val="0"/>
          <w:numId w:val="3"/>
        </w:numPr>
        <w:spacing w:after="200"/>
        <w:rPr>
          <w:rFonts w:cs="Arial"/>
          <w:i/>
          <w:lang w:eastAsia="en-US"/>
        </w:rPr>
      </w:pPr>
      <w:r>
        <w:rPr>
          <w:rFonts w:cs="Arial"/>
          <w:i/>
          <w:lang w:eastAsia="en-US"/>
        </w:rPr>
        <w:t>Endotracheal Intubation</w:t>
      </w:r>
    </w:p>
    <w:p w:rsidR="000E43D7" w:rsidRDefault="000E43D7" w:rsidP="008702E8">
      <w:pPr>
        <w:spacing w:after="200"/>
        <w:rPr>
          <w:rFonts w:cs="Arial"/>
          <w:b/>
          <w:lang w:eastAsia="en-US"/>
        </w:rPr>
      </w:pPr>
    </w:p>
    <w:p w:rsidR="00C01743" w:rsidRDefault="000E43D7" w:rsidP="000E43D7">
      <w:pPr>
        <w:spacing w:after="200"/>
        <w:ind w:left="360"/>
        <w:rPr>
          <w:rFonts w:cs="Arial"/>
          <w:b/>
          <w:lang w:eastAsia="en-US"/>
        </w:rPr>
      </w:pPr>
      <w:r>
        <w:rPr>
          <w:rFonts w:cs="Arial"/>
          <w:b/>
          <w:lang w:eastAsia="en-US"/>
        </w:rPr>
        <w:t xml:space="preserve">NICE guidance – Specialist Respiratory care for babies born preterm </w:t>
      </w:r>
      <w:hyperlink r:id="rId15" w:history="1">
        <w:r w:rsidRPr="00477436">
          <w:rPr>
            <w:rStyle w:val="Hyperlink"/>
            <w:rFonts w:cs="Arial"/>
            <w:b/>
            <w:lang w:eastAsia="en-US"/>
          </w:rPr>
          <w:t>https://www.nice.org.uk/guidance/ng124</w:t>
        </w:r>
      </w:hyperlink>
      <w:r>
        <w:rPr>
          <w:rFonts w:cs="Arial"/>
          <w:b/>
          <w:lang w:eastAsia="en-US"/>
        </w:rPr>
        <w:t xml:space="preserve"> </w:t>
      </w:r>
    </w:p>
    <w:p w:rsidR="008702E8" w:rsidRPr="00C01743" w:rsidRDefault="008702E8" w:rsidP="008702E8">
      <w:pPr>
        <w:spacing w:after="200"/>
        <w:rPr>
          <w:rFonts w:cs="Arial"/>
          <w:b/>
          <w:sz w:val="28"/>
          <w:szCs w:val="28"/>
          <w:lang w:eastAsia="en-US"/>
        </w:rPr>
      </w:pPr>
      <w:r w:rsidRPr="00C01743">
        <w:rPr>
          <w:rFonts w:cs="Arial"/>
          <w:b/>
          <w:sz w:val="28"/>
          <w:szCs w:val="28"/>
          <w:lang w:eastAsia="en-US"/>
        </w:rPr>
        <w:t>Contents</w:t>
      </w:r>
    </w:p>
    <w:p w:rsidR="008702E8" w:rsidRPr="00C01743" w:rsidRDefault="00BD1477" w:rsidP="008702E8">
      <w:pPr>
        <w:numPr>
          <w:ilvl w:val="0"/>
          <w:numId w:val="4"/>
        </w:numPr>
        <w:spacing w:after="200"/>
        <w:rPr>
          <w:rFonts w:cs="Arial"/>
          <w:lang w:eastAsia="en-US"/>
        </w:rPr>
      </w:pPr>
      <w:hyperlink w:anchor="Basic_Principles" w:history="1">
        <w:r w:rsidR="008702E8" w:rsidRPr="004B4EF7">
          <w:rPr>
            <w:rStyle w:val="Hyperlink"/>
            <w:rFonts w:cs="Arial"/>
            <w:lang w:eastAsia="en-US"/>
          </w:rPr>
          <w:t>Basic principles of ventilation</w:t>
        </w:r>
      </w:hyperlink>
    </w:p>
    <w:p w:rsidR="008702E8" w:rsidRPr="00C01743" w:rsidRDefault="00BD1477" w:rsidP="008702E8">
      <w:pPr>
        <w:numPr>
          <w:ilvl w:val="0"/>
          <w:numId w:val="4"/>
        </w:numPr>
        <w:spacing w:after="200"/>
        <w:rPr>
          <w:rFonts w:cs="Arial"/>
          <w:lang w:eastAsia="en-US"/>
        </w:rPr>
      </w:pPr>
      <w:hyperlink w:anchor="Drager_Ventilators" w:history="1">
        <w:r w:rsidR="00E141CE" w:rsidRPr="004B4EF7">
          <w:rPr>
            <w:rStyle w:val="Hyperlink"/>
            <w:rFonts w:cs="Arial"/>
            <w:lang w:eastAsia="en-US"/>
          </w:rPr>
          <w:t>T</w:t>
        </w:r>
        <w:r w:rsidR="008702E8" w:rsidRPr="004B4EF7">
          <w:rPr>
            <w:rStyle w:val="Hyperlink"/>
            <w:rFonts w:cs="Arial"/>
            <w:lang w:eastAsia="en-US"/>
          </w:rPr>
          <w:t>he Drager ventilator</w:t>
        </w:r>
      </w:hyperlink>
    </w:p>
    <w:p w:rsidR="008702E8" w:rsidRPr="00C01743" w:rsidRDefault="00BD1477" w:rsidP="008702E8">
      <w:pPr>
        <w:numPr>
          <w:ilvl w:val="0"/>
          <w:numId w:val="4"/>
        </w:numPr>
        <w:spacing w:after="200"/>
        <w:rPr>
          <w:rFonts w:cs="Arial"/>
          <w:lang w:eastAsia="en-US"/>
        </w:rPr>
      </w:pPr>
      <w:hyperlink w:anchor="Modes" w:history="1">
        <w:r w:rsidR="008702E8" w:rsidRPr="004B4EF7">
          <w:rPr>
            <w:rStyle w:val="Hyperlink"/>
            <w:rFonts w:cs="Arial"/>
            <w:lang w:eastAsia="en-US"/>
          </w:rPr>
          <w:t>Modes of ventilation</w:t>
        </w:r>
      </w:hyperlink>
      <w:r w:rsidR="008702E8" w:rsidRPr="00C01743">
        <w:rPr>
          <w:rFonts w:cs="Arial"/>
          <w:lang w:eastAsia="en-US"/>
        </w:rPr>
        <w:t xml:space="preserve"> </w:t>
      </w:r>
    </w:p>
    <w:p w:rsidR="008702E8" w:rsidRPr="00C01743" w:rsidRDefault="00BD1477" w:rsidP="008702E8">
      <w:pPr>
        <w:numPr>
          <w:ilvl w:val="0"/>
          <w:numId w:val="4"/>
        </w:numPr>
        <w:spacing w:after="200"/>
        <w:rPr>
          <w:rFonts w:cs="Arial"/>
          <w:lang w:eastAsia="en-US"/>
        </w:rPr>
      </w:pPr>
      <w:hyperlink w:anchor="Suggested_settings" w:history="1">
        <w:r w:rsidR="008702E8" w:rsidRPr="004B4EF7">
          <w:rPr>
            <w:rStyle w:val="Hyperlink"/>
            <w:rFonts w:cs="Arial"/>
            <w:lang w:eastAsia="en-US"/>
          </w:rPr>
          <w:t>Suggested Settings</w:t>
        </w:r>
      </w:hyperlink>
    </w:p>
    <w:p w:rsidR="008702E8" w:rsidRPr="00C01743" w:rsidRDefault="00BD1477" w:rsidP="008702E8">
      <w:pPr>
        <w:numPr>
          <w:ilvl w:val="0"/>
          <w:numId w:val="4"/>
        </w:numPr>
        <w:spacing w:after="200"/>
        <w:rPr>
          <w:rFonts w:cs="Arial"/>
          <w:lang w:eastAsia="en-US"/>
        </w:rPr>
      </w:pPr>
      <w:hyperlink w:anchor="Blood_gas" w:history="1">
        <w:r w:rsidR="008702E8" w:rsidRPr="004B4EF7">
          <w:rPr>
            <w:rStyle w:val="Hyperlink"/>
            <w:rFonts w:cs="Arial"/>
            <w:lang w:eastAsia="en-US"/>
          </w:rPr>
          <w:t>Blood gas interpretation</w:t>
        </w:r>
      </w:hyperlink>
    </w:p>
    <w:p w:rsidR="008702E8" w:rsidRPr="00C01743" w:rsidRDefault="00BD1477" w:rsidP="008702E8">
      <w:pPr>
        <w:numPr>
          <w:ilvl w:val="0"/>
          <w:numId w:val="4"/>
        </w:numPr>
        <w:spacing w:after="200"/>
        <w:rPr>
          <w:rFonts w:cs="Arial"/>
          <w:lang w:eastAsia="en-US"/>
        </w:rPr>
      </w:pPr>
      <w:hyperlink w:anchor="Changing_ventilation" w:history="1">
        <w:r w:rsidR="008702E8" w:rsidRPr="004B4EF7">
          <w:rPr>
            <w:rStyle w:val="Hyperlink"/>
            <w:rFonts w:cs="Arial"/>
            <w:lang w:eastAsia="en-US"/>
          </w:rPr>
          <w:t>Changing ventilation settings</w:t>
        </w:r>
      </w:hyperlink>
    </w:p>
    <w:p w:rsidR="004B4EF7" w:rsidRDefault="00BD1477" w:rsidP="008702E8">
      <w:pPr>
        <w:numPr>
          <w:ilvl w:val="0"/>
          <w:numId w:val="4"/>
        </w:numPr>
        <w:spacing w:after="200"/>
        <w:rPr>
          <w:rFonts w:cs="Arial"/>
          <w:lang w:eastAsia="en-US"/>
        </w:rPr>
      </w:pPr>
      <w:hyperlink w:anchor="Weaning" w:history="1">
        <w:r w:rsidR="004B4EF7" w:rsidRPr="004B4EF7">
          <w:rPr>
            <w:rStyle w:val="Hyperlink"/>
            <w:rFonts w:cs="Arial"/>
            <w:lang w:eastAsia="en-US"/>
          </w:rPr>
          <w:t>Weaning and extubation</w:t>
        </w:r>
      </w:hyperlink>
    </w:p>
    <w:p w:rsidR="008702E8" w:rsidRPr="005607D4" w:rsidRDefault="005607D4" w:rsidP="008702E8">
      <w:pPr>
        <w:numPr>
          <w:ilvl w:val="0"/>
          <w:numId w:val="4"/>
        </w:numPr>
        <w:spacing w:after="200"/>
        <w:rPr>
          <w:rStyle w:val="Hyperlink"/>
          <w:rFonts w:cs="Arial"/>
          <w:lang w:eastAsia="en-US"/>
        </w:rPr>
      </w:pPr>
      <w:r>
        <w:rPr>
          <w:rFonts w:cs="Arial"/>
          <w:lang w:eastAsia="en-US"/>
        </w:rPr>
        <w:fldChar w:fldCharType="begin"/>
      </w:r>
      <w:r>
        <w:rPr>
          <w:rFonts w:cs="Arial"/>
          <w:lang w:eastAsia="en-US"/>
        </w:rPr>
        <w:instrText xml:space="preserve"> HYPERLINK  \l "Troubleshooting" </w:instrText>
      </w:r>
      <w:r>
        <w:rPr>
          <w:rFonts w:cs="Arial"/>
          <w:lang w:eastAsia="en-US"/>
        </w:rPr>
        <w:fldChar w:fldCharType="separate"/>
      </w:r>
      <w:r w:rsidR="008702E8" w:rsidRPr="005607D4">
        <w:rPr>
          <w:rStyle w:val="Hyperlink"/>
          <w:rFonts w:cs="Arial"/>
          <w:lang w:eastAsia="en-US"/>
        </w:rPr>
        <w:t>Trouble shooting</w:t>
      </w:r>
    </w:p>
    <w:p w:rsidR="004B4EF7" w:rsidRDefault="005607D4" w:rsidP="004B4EF7">
      <w:pPr>
        <w:numPr>
          <w:ilvl w:val="1"/>
          <w:numId w:val="4"/>
        </w:numPr>
        <w:spacing w:after="200"/>
        <w:rPr>
          <w:rFonts w:cs="Arial"/>
          <w:lang w:eastAsia="en-US"/>
        </w:rPr>
      </w:pPr>
      <w:r>
        <w:rPr>
          <w:rFonts w:cs="Arial"/>
          <w:lang w:eastAsia="en-US"/>
        </w:rPr>
        <w:fldChar w:fldCharType="end"/>
      </w:r>
      <w:hyperlink w:anchor="Deterioration" w:history="1">
        <w:r w:rsidR="004B4EF7" w:rsidRPr="004B4EF7">
          <w:rPr>
            <w:rStyle w:val="Hyperlink"/>
            <w:rFonts w:cs="Arial"/>
            <w:lang w:eastAsia="en-US"/>
          </w:rPr>
          <w:t>Deterioration on the ventilator</w:t>
        </w:r>
      </w:hyperlink>
    </w:p>
    <w:p w:rsidR="004B4EF7" w:rsidRDefault="00BD1477" w:rsidP="004B4EF7">
      <w:pPr>
        <w:numPr>
          <w:ilvl w:val="1"/>
          <w:numId w:val="4"/>
        </w:numPr>
        <w:spacing w:after="200"/>
        <w:rPr>
          <w:rFonts w:cs="Arial"/>
          <w:lang w:eastAsia="en-US"/>
        </w:rPr>
      </w:pPr>
      <w:hyperlink w:anchor="Optimising_mechanics" w:history="1">
        <w:r w:rsidR="004B4EF7" w:rsidRPr="004B4EF7">
          <w:rPr>
            <w:rStyle w:val="Hyperlink"/>
            <w:rFonts w:cs="Arial"/>
            <w:lang w:eastAsia="en-US"/>
          </w:rPr>
          <w:t>Optimising mechanics</w:t>
        </w:r>
      </w:hyperlink>
    </w:p>
    <w:p w:rsidR="004B4EF7" w:rsidRPr="005607D4" w:rsidRDefault="005607D4" w:rsidP="004B4EF7">
      <w:pPr>
        <w:numPr>
          <w:ilvl w:val="1"/>
          <w:numId w:val="4"/>
        </w:numPr>
        <w:spacing w:after="200"/>
        <w:rPr>
          <w:rStyle w:val="Hyperlink"/>
          <w:rFonts w:cs="Arial"/>
          <w:lang w:eastAsia="en-US"/>
        </w:rPr>
      </w:pPr>
      <w:r>
        <w:rPr>
          <w:rFonts w:cs="Arial"/>
          <w:lang w:eastAsia="en-US"/>
        </w:rPr>
        <w:fldChar w:fldCharType="begin"/>
      </w:r>
      <w:r>
        <w:rPr>
          <w:rFonts w:cs="Arial"/>
          <w:lang w:eastAsia="en-US"/>
        </w:rPr>
        <w:instrText xml:space="preserve"> HYPERLINK  \l "Alarms" </w:instrText>
      </w:r>
      <w:r>
        <w:rPr>
          <w:rFonts w:cs="Arial"/>
          <w:lang w:eastAsia="en-US"/>
        </w:rPr>
        <w:fldChar w:fldCharType="separate"/>
      </w:r>
      <w:r w:rsidR="004B4EF7" w:rsidRPr="005607D4">
        <w:rPr>
          <w:rStyle w:val="Hyperlink"/>
          <w:rFonts w:cs="Arial"/>
          <w:lang w:eastAsia="en-US"/>
        </w:rPr>
        <w:t>Alarms</w:t>
      </w:r>
    </w:p>
    <w:p w:rsidR="000F4615" w:rsidRDefault="005607D4" w:rsidP="008702E8">
      <w:pPr>
        <w:numPr>
          <w:ilvl w:val="0"/>
          <w:numId w:val="4"/>
        </w:numPr>
        <w:spacing w:after="200"/>
        <w:rPr>
          <w:rFonts w:cs="Arial"/>
          <w:lang w:eastAsia="en-US"/>
        </w:rPr>
      </w:pPr>
      <w:r>
        <w:rPr>
          <w:rFonts w:cs="Arial"/>
          <w:lang w:eastAsia="en-US"/>
        </w:rPr>
        <w:fldChar w:fldCharType="end"/>
      </w:r>
      <w:hyperlink w:anchor="HFOV" w:history="1">
        <w:r w:rsidR="000F4615" w:rsidRPr="004B4EF7">
          <w:rPr>
            <w:rStyle w:val="Hyperlink"/>
            <w:rFonts w:cs="Arial"/>
            <w:lang w:eastAsia="en-US"/>
          </w:rPr>
          <w:t>HFOV</w:t>
        </w:r>
      </w:hyperlink>
    </w:p>
    <w:p w:rsidR="005F24ED" w:rsidRPr="00C01743" w:rsidRDefault="00BD1477" w:rsidP="005F24ED">
      <w:pPr>
        <w:numPr>
          <w:ilvl w:val="1"/>
          <w:numId w:val="4"/>
        </w:numPr>
        <w:spacing w:after="200"/>
        <w:rPr>
          <w:rFonts w:cs="Arial"/>
          <w:lang w:eastAsia="en-US"/>
        </w:rPr>
      </w:pPr>
      <w:hyperlink w:anchor="OI" w:history="1">
        <w:r w:rsidR="005F24ED" w:rsidRPr="005F24ED">
          <w:rPr>
            <w:rStyle w:val="Hyperlink"/>
            <w:rFonts w:cs="Arial"/>
            <w:lang w:eastAsia="en-US"/>
          </w:rPr>
          <w:t>Oxygenation index calculator</w:t>
        </w:r>
      </w:hyperlink>
    </w:p>
    <w:p w:rsidR="00235BF9" w:rsidRPr="00235BF9" w:rsidRDefault="00235BF9" w:rsidP="004B4EF7"/>
    <w:p w:rsidR="001C5387" w:rsidRPr="008702E8" w:rsidRDefault="008702E8" w:rsidP="008702E8">
      <w:pPr>
        <w:numPr>
          <w:ilvl w:val="0"/>
          <w:numId w:val="5"/>
        </w:numPr>
      </w:pPr>
      <w:bookmarkStart w:id="2" w:name="Adjustments"/>
      <w:bookmarkStart w:id="3" w:name="Basic_Principles"/>
      <w:bookmarkEnd w:id="2"/>
      <w:bookmarkEnd w:id="3"/>
      <w:r>
        <w:rPr>
          <w:b/>
          <w:sz w:val="28"/>
          <w:szCs w:val="28"/>
        </w:rPr>
        <w:t>Basic</w:t>
      </w:r>
      <w:r w:rsidRPr="008702E8">
        <w:rPr>
          <w:sz w:val="28"/>
          <w:szCs w:val="28"/>
        </w:rPr>
        <w:t xml:space="preserve"> </w:t>
      </w:r>
      <w:r w:rsidR="001C5387" w:rsidRPr="008702E8">
        <w:rPr>
          <w:b/>
          <w:sz w:val="28"/>
          <w:szCs w:val="28"/>
        </w:rPr>
        <w:t>Principles</w:t>
      </w:r>
    </w:p>
    <w:p w:rsidR="001B0A11" w:rsidRPr="007B40DF" w:rsidRDefault="001B0A11" w:rsidP="00D03F40">
      <w:pPr>
        <w:rPr>
          <w:b/>
        </w:rPr>
      </w:pPr>
    </w:p>
    <w:p w:rsidR="008702E8" w:rsidRPr="008702E8" w:rsidRDefault="008702E8" w:rsidP="00D03F40">
      <w:pPr>
        <w:ind w:firstLine="720"/>
        <w:rPr>
          <w:b/>
        </w:rPr>
      </w:pPr>
      <w:r>
        <w:rPr>
          <w:b/>
        </w:rPr>
        <w:t>Indication for intubation / ventilation</w:t>
      </w:r>
    </w:p>
    <w:p w:rsidR="008702E8" w:rsidRDefault="008702E8" w:rsidP="008702E8">
      <w:pPr>
        <w:ind w:left="720" w:firstLine="720"/>
        <w:rPr>
          <w:i/>
        </w:rPr>
      </w:pPr>
      <w:r>
        <w:rPr>
          <w:i/>
        </w:rPr>
        <w:t>For e</w:t>
      </w:r>
      <w:r w:rsidRPr="008702E8">
        <w:rPr>
          <w:i/>
        </w:rPr>
        <w:t>arly care of preterm infants – see BEaCoN guidance</w:t>
      </w:r>
    </w:p>
    <w:p w:rsidR="008702E8" w:rsidRDefault="008702E8" w:rsidP="008702E8">
      <w:pPr>
        <w:ind w:left="720" w:firstLine="720"/>
        <w:rPr>
          <w:i/>
        </w:rPr>
      </w:pPr>
    </w:p>
    <w:p w:rsidR="008702E8" w:rsidRPr="008702E8" w:rsidRDefault="008702E8" w:rsidP="008702E8">
      <w:pPr>
        <w:ind w:left="1440"/>
      </w:pPr>
      <w:r>
        <w:t>This decision should be discussed with</w:t>
      </w:r>
      <w:r w:rsidR="00C01743">
        <w:t xml:space="preserve"> your senior but we may</w:t>
      </w:r>
      <w:r>
        <w:t xml:space="preserve"> </w:t>
      </w:r>
      <w:r w:rsidR="00C01743">
        <w:t xml:space="preserve">intubate and </w:t>
      </w:r>
      <w:r>
        <w:t>ventilate in the following circumstances</w:t>
      </w:r>
    </w:p>
    <w:tbl>
      <w:tblPr>
        <w:tblpPr w:leftFromText="180" w:rightFromText="180" w:vertAnchor="text" w:horzAnchor="margin" w:tblpXSpec="center" w:tblpY="153"/>
        <w:tblW w:w="0" w:type="auto"/>
        <w:tblBorders>
          <w:top w:val="single" w:sz="8" w:space="0" w:color="4BACC6"/>
          <w:bottom w:val="single" w:sz="8" w:space="0" w:color="4BACC6"/>
        </w:tblBorders>
        <w:tblLook w:val="04A0" w:firstRow="1" w:lastRow="0" w:firstColumn="1" w:lastColumn="0" w:noHBand="0" w:noVBand="1"/>
      </w:tblPr>
      <w:tblGrid>
        <w:gridCol w:w="6447"/>
      </w:tblGrid>
      <w:tr w:rsidR="008702E8" w:rsidRPr="0041558B" w:rsidTr="0041558B">
        <w:trPr>
          <w:trHeight w:val="265"/>
        </w:trPr>
        <w:tc>
          <w:tcPr>
            <w:tcW w:w="6447" w:type="dxa"/>
            <w:tcBorders>
              <w:top w:val="single" w:sz="8" w:space="0" w:color="4BACC6"/>
              <w:left w:val="nil"/>
              <w:bottom w:val="single" w:sz="8" w:space="0" w:color="4BACC6"/>
              <w:right w:val="nil"/>
            </w:tcBorders>
            <w:shd w:val="clear" w:color="auto" w:fill="auto"/>
          </w:tcPr>
          <w:p w:rsidR="008702E8" w:rsidRPr="0041558B" w:rsidRDefault="008702E8" w:rsidP="0041558B">
            <w:pPr>
              <w:rPr>
                <w:rFonts w:ascii="Calibri" w:hAnsi="Calibri"/>
                <w:b/>
                <w:bCs/>
                <w:color w:val="31849B"/>
                <w:lang w:eastAsia="en-US"/>
              </w:rPr>
            </w:pPr>
            <w:r w:rsidRPr="0041558B">
              <w:rPr>
                <w:rFonts w:ascii="Calibri" w:hAnsi="Calibri"/>
                <w:b/>
                <w:bCs/>
                <w:color w:val="31849B"/>
                <w:lang w:eastAsia="en-US"/>
              </w:rPr>
              <w:t>1. Apnoea/bradycardia (recurrent)</w:t>
            </w:r>
          </w:p>
        </w:tc>
      </w:tr>
      <w:tr w:rsidR="008702E8" w:rsidRPr="0041558B" w:rsidTr="0041558B">
        <w:trPr>
          <w:trHeight w:val="265"/>
        </w:trPr>
        <w:tc>
          <w:tcPr>
            <w:tcW w:w="6447" w:type="dxa"/>
            <w:tcBorders>
              <w:left w:val="nil"/>
              <w:right w:val="nil"/>
            </w:tcBorders>
            <w:shd w:val="clear" w:color="auto" w:fill="D2EAF1"/>
          </w:tcPr>
          <w:p w:rsidR="008702E8" w:rsidRPr="0041558B" w:rsidRDefault="008702E8" w:rsidP="0041558B">
            <w:pPr>
              <w:rPr>
                <w:rFonts w:ascii="Calibri" w:hAnsi="Calibri"/>
                <w:b/>
                <w:bCs/>
                <w:color w:val="31849B"/>
                <w:lang w:eastAsia="en-US"/>
              </w:rPr>
            </w:pPr>
            <w:r w:rsidRPr="0041558B">
              <w:rPr>
                <w:rFonts w:ascii="Calibri" w:hAnsi="Calibri"/>
                <w:b/>
                <w:bCs/>
                <w:color w:val="31849B"/>
                <w:lang w:eastAsia="en-US"/>
              </w:rPr>
              <w:t>2. Respiratory failure (clinical)</w:t>
            </w:r>
          </w:p>
        </w:tc>
      </w:tr>
      <w:tr w:rsidR="008702E8" w:rsidRPr="0041558B" w:rsidTr="0041558B">
        <w:trPr>
          <w:trHeight w:val="265"/>
        </w:trPr>
        <w:tc>
          <w:tcPr>
            <w:tcW w:w="6447" w:type="dxa"/>
            <w:shd w:val="clear" w:color="auto" w:fill="auto"/>
          </w:tcPr>
          <w:p w:rsidR="008702E8" w:rsidRPr="0041558B" w:rsidRDefault="008702E8" w:rsidP="0041558B">
            <w:pPr>
              <w:rPr>
                <w:rFonts w:ascii="Calibri" w:hAnsi="Calibri"/>
                <w:b/>
                <w:bCs/>
                <w:color w:val="31849B"/>
                <w:lang w:eastAsia="en-US"/>
              </w:rPr>
            </w:pPr>
            <w:r w:rsidRPr="0041558B">
              <w:rPr>
                <w:rFonts w:ascii="Calibri" w:hAnsi="Calibri"/>
                <w:b/>
                <w:bCs/>
                <w:color w:val="31849B"/>
                <w:lang w:eastAsia="en-US"/>
              </w:rPr>
              <w:t xml:space="preserve">3. Deteriorating blood gases </w:t>
            </w:r>
          </w:p>
        </w:tc>
      </w:tr>
    </w:tbl>
    <w:p w:rsidR="008702E8" w:rsidRPr="008702E8" w:rsidRDefault="008702E8" w:rsidP="008702E8">
      <w:pPr>
        <w:ind w:left="720" w:firstLine="720"/>
      </w:pPr>
    </w:p>
    <w:p w:rsidR="008702E8" w:rsidRDefault="008702E8" w:rsidP="008702E8">
      <w:pPr>
        <w:ind w:left="1440"/>
      </w:pPr>
    </w:p>
    <w:p w:rsidR="008702E8" w:rsidRDefault="008702E8" w:rsidP="00235BF9">
      <w:pPr>
        <w:ind w:left="720"/>
      </w:pPr>
    </w:p>
    <w:p w:rsidR="008702E8" w:rsidRDefault="008702E8" w:rsidP="00D03F40">
      <w:pPr>
        <w:ind w:firstLine="720"/>
      </w:pPr>
    </w:p>
    <w:p w:rsidR="008702E8" w:rsidRDefault="008702E8" w:rsidP="00D03F40">
      <w:pPr>
        <w:ind w:firstLine="720"/>
      </w:pPr>
    </w:p>
    <w:p w:rsidR="00C01743" w:rsidRDefault="00C01743" w:rsidP="00D03F40">
      <w:pPr>
        <w:ind w:firstLine="720"/>
      </w:pPr>
    </w:p>
    <w:p w:rsidR="00C01743" w:rsidRDefault="00C01743" w:rsidP="00D03F40">
      <w:pPr>
        <w:ind w:firstLine="720"/>
        <w:rPr>
          <w:b/>
        </w:rPr>
      </w:pPr>
      <w:r w:rsidRPr="00C01743">
        <w:rPr>
          <w:b/>
        </w:rPr>
        <w:t>Oxygenation / Ventilation</w:t>
      </w:r>
    </w:p>
    <w:p w:rsidR="00C01743" w:rsidRPr="00C01743" w:rsidRDefault="00C01743" w:rsidP="00D03F40">
      <w:pPr>
        <w:ind w:firstLine="720"/>
        <w:rPr>
          <w:b/>
        </w:rPr>
      </w:pPr>
    </w:p>
    <w:p w:rsidR="007B40DF" w:rsidRDefault="007B40DF" w:rsidP="00D03F40">
      <w:pPr>
        <w:ind w:firstLine="720"/>
      </w:pPr>
      <w:r>
        <w:t>The goal of ventilat</w:t>
      </w:r>
      <w:r w:rsidR="00B05ADA">
        <w:t>ion is to achieve satisfactory Oxygenation and V</w:t>
      </w:r>
      <w:r>
        <w:t xml:space="preserve">entilation. </w:t>
      </w:r>
    </w:p>
    <w:p w:rsidR="009D277B" w:rsidRDefault="009D277B" w:rsidP="009D277B">
      <w:r>
        <w:tab/>
      </w:r>
    </w:p>
    <w:p w:rsidR="007B40DF" w:rsidRDefault="007B40DF" w:rsidP="00B05ADA">
      <w:pPr>
        <w:ind w:left="1440"/>
      </w:pPr>
      <w:r>
        <w:t xml:space="preserve">Oxygenation </w:t>
      </w:r>
      <w:r w:rsidR="00C01743">
        <w:t>(</w:t>
      </w:r>
      <w:r w:rsidR="00C01743" w:rsidRPr="00C01743">
        <w:rPr>
          <w:b/>
        </w:rPr>
        <w:t>PaO</w:t>
      </w:r>
      <w:r w:rsidR="00C01743" w:rsidRPr="00C01743">
        <w:rPr>
          <w:b/>
          <w:vertAlign w:val="subscript"/>
        </w:rPr>
        <w:t>2</w:t>
      </w:r>
      <w:r w:rsidR="00C01743">
        <w:t xml:space="preserve">) </w:t>
      </w:r>
      <w:r>
        <w:t xml:space="preserve">is determined by </w:t>
      </w:r>
      <w:r w:rsidR="00C01743">
        <w:t xml:space="preserve">the </w:t>
      </w:r>
      <w:r w:rsidR="00B05ADA">
        <w:t>Inspired oxygen fraction (</w:t>
      </w:r>
      <w:r w:rsidRPr="00C01743">
        <w:rPr>
          <w:b/>
        </w:rPr>
        <w:t>FiO</w:t>
      </w:r>
      <w:r w:rsidRPr="00C01743">
        <w:rPr>
          <w:b/>
          <w:vertAlign w:val="subscript"/>
        </w:rPr>
        <w:t>2</w:t>
      </w:r>
      <w:r w:rsidR="00B05ADA">
        <w:t>)</w:t>
      </w:r>
      <w:r>
        <w:t xml:space="preserve"> and Mean airway pressure (</w:t>
      </w:r>
      <w:r w:rsidRPr="00C01743">
        <w:rPr>
          <w:b/>
        </w:rPr>
        <w:t>MAP</w:t>
      </w:r>
      <w:r>
        <w:t>).</w:t>
      </w:r>
    </w:p>
    <w:p w:rsidR="001B0A11" w:rsidRDefault="001B0A11" w:rsidP="007B40DF">
      <w:pPr>
        <w:ind w:left="720"/>
      </w:pPr>
    </w:p>
    <w:p w:rsidR="007B40DF" w:rsidRDefault="007B40DF" w:rsidP="00B05ADA">
      <w:pPr>
        <w:ind w:left="1440"/>
      </w:pPr>
      <w:r>
        <w:t xml:space="preserve">Ventilation </w:t>
      </w:r>
      <w:r w:rsidR="00C01743">
        <w:t>(</w:t>
      </w:r>
      <w:r w:rsidR="00C01743" w:rsidRPr="00C01743">
        <w:rPr>
          <w:b/>
        </w:rPr>
        <w:t>CO</w:t>
      </w:r>
      <w:r w:rsidR="00C01743" w:rsidRPr="00C01743">
        <w:rPr>
          <w:b/>
          <w:vertAlign w:val="subscript"/>
        </w:rPr>
        <w:t>2</w:t>
      </w:r>
      <w:r w:rsidR="00C01743" w:rsidRPr="00C01743">
        <w:rPr>
          <w:vertAlign w:val="subscript"/>
        </w:rPr>
        <w:t xml:space="preserve"> </w:t>
      </w:r>
      <w:r w:rsidR="00E141CE">
        <w:t>clearance</w:t>
      </w:r>
      <w:r w:rsidR="00C01743">
        <w:t xml:space="preserve">) </w:t>
      </w:r>
      <w:r>
        <w:t xml:space="preserve">is determined </w:t>
      </w:r>
      <w:r w:rsidR="00FB1553">
        <w:t>by the Minute V</w:t>
      </w:r>
      <w:r>
        <w:t>olume (</w:t>
      </w:r>
      <w:r w:rsidR="00B05ADA" w:rsidRPr="00C01743">
        <w:rPr>
          <w:b/>
        </w:rPr>
        <w:t>MV</w:t>
      </w:r>
      <w:r w:rsidR="00B05ADA">
        <w:t>= Tidal V</w:t>
      </w:r>
      <w:r w:rsidR="00D03F40">
        <w:t>olume (</w:t>
      </w:r>
      <w:r w:rsidR="00D03F40" w:rsidRPr="00C01743">
        <w:rPr>
          <w:b/>
        </w:rPr>
        <w:t>VT</w:t>
      </w:r>
      <w:r w:rsidR="00B05ADA">
        <w:t>) x R</w:t>
      </w:r>
      <w:r>
        <w:t>ate</w:t>
      </w:r>
      <w:r w:rsidR="00B05ADA">
        <w:t xml:space="preserve"> (</w:t>
      </w:r>
      <w:r w:rsidR="00B05ADA" w:rsidRPr="00C01743">
        <w:rPr>
          <w:b/>
        </w:rPr>
        <w:t>R</w:t>
      </w:r>
      <w:r w:rsidR="00B05ADA">
        <w:t>)</w:t>
      </w:r>
      <w:r>
        <w:t>).</w:t>
      </w:r>
    </w:p>
    <w:p w:rsidR="007B40DF" w:rsidRDefault="007B40DF" w:rsidP="007B40DF">
      <w:pPr>
        <w:ind w:left="720"/>
      </w:pPr>
    </w:p>
    <w:p w:rsidR="007B40DF" w:rsidRDefault="007B40DF" w:rsidP="007B40DF">
      <w:pPr>
        <w:ind w:left="720"/>
      </w:pPr>
    </w:p>
    <w:p w:rsidR="00B05ADA" w:rsidRDefault="00B05ADA" w:rsidP="007B40DF">
      <w:pPr>
        <w:ind w:left="720"/>
      </w:pPr>
      <w:r>
        <w:t>The mechanical ventilators used on NNU allow us to control both oxygenation and ventilation by adjusting the parameters</w:t>
      </w:r>
      <w:r w:rsidR="00235BF9">
        <w:t xml:space="preserve"> </w:t>
      </w:r>
      <w:r w:rsidR="00E141CE">
        <w:t xml:space="preserve">outlined </w:t>
      </w:r>
      <w:r w:rsidR="00235BF9">
        <w:t>below</w:t>
      </w:r>
      <w:r>
        <w:t>.</w:t>
      </w:r>
    </w:p>
    <w:p w:rsidR="00B05ADA" w:rsidRDefault="00B05ADA" w:rsidP="007B40DF">
      <w:pPr>
        <w:ind w:left="720"/>
      </w:pPr>
    </w:p>
    <w:p w:rsidR="007B40DF" w:rsidRDefault="00B05ADA" w:rsidP="00E141CE">
      <w:pPr>
        <w:ind w:left="1440"/>
      </w:pPr>
      <w:r>
        <w:t>Look at the simpli</w:t>
      </w:r>
      <w:r w:rsidR="00904BFD">
        <w:t>fied Pressure / Time curve</w:t>
      </w:r>
      <w:r>
        <w:t>, a version of this can be seen on the ventilator screens on the unit</w:t>
      </w:r>
    </w:p>
    <w:p w:rsidR="00B05ADA" w:rsidRDefault="00B05ADA" w:rsidP="007B40DF">
      <w:pPr>
        <w:ind w:left="720"/>
      </w:pPr>
      <w:r>
        <w:tab/>
      </w:r>
    </w:p>
    <w:p w:rsidR="00B05ADA" w:rsidRDefault="00B05ADA" w:rsidP="007B40DF">
      <w:pPr>
        <w:ind w:left="720"/>
      </w:pPr>
      <w:r>
        <w:tab/>
        <w:t xml:space="preserve">This illustrates what </w:t>
      </w:r>
      <w:r w:rsidR="00C01743">
        <w:t>respiratory support</w:t>
      </w:r>
      <w:r>
        <w:t xml:space="preserve"> is being delivered to the baby</w:t>
      </w:r>
    </w:p>
    <w:p w:rsidR="007B1C54" w:rsidRDefault="00617DC3" w:rsidP="007B40DF">
      <w:pPr>
        <w:ind w:left="720"/>
      </w:pPr>
      <w:r>
        <w:rPr>
          <w:noProof/>
        </w:rPr>
        <mc:AlternateContent>
          <mc:Choice Requires="wpc">
            <w:drawing>
              <wp:inline distT="0" distB="0" distL="0" distR="0" wp14:anchorId="73A71680" wp14:editId="73A71681">
                <wp:extent cx="4791075" cy="2725420"/>
                <wp:effectExtent l="0" t="0" r="0" b="8255"/>
                <wp:docPr id="10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Rectangle 9"/>
                        <wps:cNvSpPr>
                          <a:spLocks noChangeArrowheads="1"/>
                        </wps:cNvSpPr>
                        <wps:spPr bwMode="auto">
                          <a:xfrm>
                            <a:off x="371475" y="1850390"/>
                            <a:ext cx="457200" cy="51435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83" name="Text Box 16"/>
                        <wps:cNvSpPr txBox="1">
                          <a:spLocks noChangeArrowheads="1"/>
                        </wps:cNvSpPr>
                        <wps:spPr bwMode="auto">
                          <a:xfrm>
                            <a:off x="371475" y="433705"/>
                            <a:ext cx="580390" cy="287020"/>
                          </a:xfrm>
                          <a:prstGeom prst="rect">
                            <a:avLst/>
                          </a:prstGeom>
                          <a:solidFill>
                            <a:srgbClr val="FFFFFF"/>
                          </a:solidFill>
                          <a:ln w="9525">
                            <a:solidFill>
                              <a:srgbClr val="FFFFFF"/>
                            </a:solidFill>
                            <a:miter lim="800000"/>
                            <a:headEnd/>
                            <a:tailEnd/>
                          </a:ln>
                        </wps:spPr>
                        <wps:txbx>
                          <w:txbxContent>
                            <w:p w:rsidR="00DC7016" w:rsidRDefault="00DC7016" w:rsidP="001B0A11">
                              <w:r>
                                <w:t>PEEP</w:t>
                              </w:r>
                            </w:p>
                          </w:txbxContent>
                        </wps:txbx>
                        <wps:bodyPr rot="0" vert="horz" wrap="square" lIns="91440" tIns="45720" rIns="91440" bIns="45720" anchor="t" anchorCtr="0" upright="1">
                          <a:noAutofit/>
                        </wps:bodyPr>
                      </wps:wsp>
                      <wps:wsp>
                        <wps:cNvPr id="84" name="Rectangle 4"/>
                        <wps:cNvSpPr>
                          <a:spLocks noChangeArrowheads="1"/>
                        </wps:cNvSpPr>
                        <wps:spPr bwMode="auto">
                          <a:xfrm>
                            <a:off x="828675" y="803275"/>
                            <a:ext cx="771525" cy="156210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85" name="Rectangle 5"/>
                        <wps:cNvSpPr>
                          <a:spLocks noChangeArrowheads="1"/>
                        </wps:cNvSpPr>
                        <wps:spPr bwMode="auto">
                          <a:xfrm>
                            <a:off x="1600200" y="1850390"/>
                            <a:ext cx="1332865" cy="51435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86" name="Rectangle 7"/>
                        <wps:cNvSpPr>
                          <a:spLocks noChangeArrowheads="1"/>
                        </wps:cNvSpPr>
                        <wps:spPr bwMode="auto">
                          <a:xfrm>
                            <a:off x="2733675" y="803275"/>
                            <a:ext cx="809625" cy="15614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87" name="Rectangle 8"/>
                        <wps:cNvSpPr>
                          <a:spLocks noChangeArrowheads="1"/>
                        </wps:cNvSpPr>
                        <wps:spPr bwMode="auto">
                          <a:xfrm>
                            <a:off x="3467100" y="1850390"/>
                            <a:ext cx="1095375" cy="51435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88" name="AutoShape 12"/>
                        <wps:cNvCnPr>
                          <a:cxnSpLocks noChangeShapeType="1"/>
                          <a:stCxn id="82" idx="1"/>
                        </wps:cNvCnPr>
                        <wps:spPr bwMode="auto">
                          <a:xfrm flipV="1">
                            <a:off x="352425" y="210820"/>
                            <a:ext cx="19050" cy="189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13"/>
                        <wps:cNvSpPr txBox="1">
                          <a:spLocks noChangeArrowheads="1"/>
                        </wps:cNvSpPr>
                        <wps:spPr bwMode="auto">
                          <a:xfrm>
                            <a:off x="66675" y="147955"/>
                            <a:ext cx="257175" cy="285750"/>
                          </a:xfrm>
                          <a:prstGeom prst="rect">
                            <a:avLst/>
                          </a:prstGeom>
                          <a:solidFill>
                            <a:srgbClr val="FFFFFF"/>
                          </a:solidFill>
                          <a:ln w="9525">
                            <a:solidFill>
                              <a:srgbClr val="FFFFFF"/>
                            </a:solidFill>
                            <a:miter lim="800000"/>
                            <a:headEnd/>
                            <a:tailEnd/>
                          </a:ln>
                        </wps:spPr>
                        <wps:txbx>
                          <w:txbxContent>
                            <w:p w:rsidR="00DC7016" w:rsidRDefault="00DC7016" w:rsidP="001B0A11">
                              <w:r>
                                <w:t>P</w:t>
                              </w:r>
                            </w:p>
                          </w:txbxContent>
                        </wps:txbx>
                        <wps:bodyPr rot="0" vert="horz" wrap="square" lIns="91440" tIns="45720" rIns="91440" bIns="45720" anchor="t" anchorCtr="0" upright="1">
                          <a:noAutofit/>
                        </wps:bodyPr>
                      </wps:wsp>
                      <wps:wsp>
                        <wps:cNvPr id="90" name="Text Box 14"/>
                        <wps:cNvSpPr txBox="1">
                          <a:spLocks noChangeArrowheads="1"/>
                        </wps:cNvSpPr>
                        <wps:spPr bwMode="auto">
                          <a:xfrm>
                            <a:off x="4076700" y="2477135"/>
                            <a:ext cx="628650" cy="248285"/>
                          </a:xfrm>
                          <a:prstGeom prst="rect">
                            <a:avLst/>
                          </a:prstGeom>
                          <a:solidFill>
                            <a:srgbClr val="FFFFFF"/>
                          </a:solidFill>
                          <a:ln w="9525">
                            <a:solidFill>
                              <a:srgbClr val="FFFFFF"/>
                            </a:solidFill>
                            <a:miter lim="800000"/>
                            <a:headEnd/>
                            <a:tailEnd/>
                          </a:ln>
                        </wps:spPr>
                        <wps:txbx>
                          <w:txbxContent>
                            <w:p w:rsidR="00DC7016" w:rsidRDefault="00DC7016" w:rsidP="001B0A11">
                              <w:r>
                                <w:t>Time</w:t>
                              </w:r>
                            </w:p>
                          </w:txbxContent>
                        </wps:txbx>
                        <wps:bodyPr rot="0" vert="horz" wrap="square" lIns="91440" tIns="45720" rIns="91440" bIns="45720" anchor="t" anchorCtr="0" upright="1">
                          <a:noAutofit/>
                        </wps:bodyPr>
                      </wps:wsp>
                      <wps:wsp>
                        <wps:cNvPr id="91" name="Text Box 15"/>
                        <wps:cNvSpPr txBox="1">
                          <a:spLocks noChangeArrowheads="1"/>
                        </wps:cNvSpPr>
                        <wps:spPr bwMode="auto">
                          <a:xfrm>
                            <a:off x="1214755" y="72390"/>
                            <a:ext cx="989965" cy="276225"/>
                          </a:xfrm>
                          <a:prstGeom prst="rect">
                            <a:avLst/>
                          </a:prstGeom>
                          <a:solidFill>
                            <a:srgbClr val="FFFFFF"/>
                          </a:solidFill>
                          <a:ln w="9525">
                            <a:solidFill>
                              <a:srgbClr val="FFFFFF"/>
                            </a:solidFill>
                            <a:miter lim="800000"/>
                            <a:headEnd/>
                            <a:tailEnd/>
                          </a:ln>
                        </wps:spPr>
                        <wps:txbx>
                          <w:txbxContent>
                            <w:p w:rsidR="00DC7016" w:rsidRDefault="00DC7016" w:rsidP="001B0A11">
                              <w:r>
                                <w:t xml:space="preserve">PIP / </w:t>
                              </w:r>
                              <w:proofErr w:type="spellStart"/>
                              <w:r>
                                <w:t>Pinsp</w:t>
                              </w:r>
                              <w:proofErr w:type="spellEnd"/>
                            </w:p>
                          </w:txbxContent>
                        </wps:txbx>
                        <wps:bodyPr rot="0" vert="horz" wrap="square" lIns="91440" tIns="45720" rIns="91440" bIns="45720" anchor="t" anchorCtr="0" upright="1">
                          <a:noAutofit/>
                        </wps:bodyPr>
                      </wps:wsp>
                      <wps:wsp>
                        <wps:cNvPr id="92" name="Text Box 17"/>
                        <wps:cNvSpPr txBox="1">
                          <a:spLocks noChangeArrowheads="1"/>
                        </wps:cNvSpPr>
                        <wps:spPr bwMode="auto">
                          <a:xfrm>
                            <a:off x="2981325" y="333375"/>
                            <a:ext cx="437515" cy="277495"/>
                          </a:xfrm>
                          <a:prstGeom prst="rect">
                            <a:avLst/>
                          </a:prstGeom>
                          <a:solidFill>
                            <a:srgbClr val="FFFFFF"/>
                          </a:solidFill>
                          <a:ln w="9525">
                            <a:solidFill>
                              <a:srgbClr val="FFFFFF"/>
                            </a:solidFill>
                            <a:miter lim="800000"/>
                            <a:headEnd/>
                            <a:tailEnd/>
                          </a:ln>
                        </wps:spPr>
                        <wps:txbx>
                          <w:txbxContent>
                            <w:p w:rsidR="00DC7016" w:rsidRDefault="00DC7016" w:rsidP="001B0A11">
                              <w:proofErr w:type="spellStart"/>
                              <w:r>
                                <w:t>Ti</w:t>
                              </w:r>
                              <w:proofErr w:type="spellEnd"/>
                            </w:p>
                          </w:txbxContent>
                        </wps:txbx>
                        <wps:bodyPr rot="0" vert="horz" wrap="square" lIns="91440" tIns="45720" rIns="91440" bIns="45720" anchor="t" anchorCtr="0" upright="1">
                          <a:noAutofit/>
                        </wps:bodyPr>
                      </wps:wsp>
                      <wps:wsp>
                        <wps:cNvPr id="94" name="Text Box 18"/>
                        <wps:cNvSpPr txBox="1">
                          <a:spLocks noChangeArrowheads="1"/>
                        </wps:cNvSpPr>
                        <wps:spPr bwMode="auto">
                          <a:xfrm>
                            <a:off x="3785235" y="977265"/>
                            <a:ext cx="920115" cy="771525"/>
                          </a:xfrm>
                          <a:prstGeom prst="rect">
                            <a:avLst/>
                          </a:prstGeom>
                          <a:solidFill>
                            <a:srgbClr val="FFFFFF"/>
                          </a:solidFill>
                          <a:ln w="9525">
                            <a:solidFill>
                              <a:srgbClr val="FFFFFF"/>
                            </a:solidFill>
                            <a:miter lim="800000"/>
                            <a:headEnd/>
                            <a:tailEnd/>
                          </a:ln>
                        </wps:spPr>
                        <wps:txbx>
                          <w:txbxContent>
                            <w:p w:rsidR="00DC7016" w:rsidRDefault="00DC7016" w:rsidP="001B0A11">
                              <w:r w:rsidRPr="008047BB">
                                <w:rPr>
                                  <w:b/>
                                  <w:sz w:val="18"/>
                                  <w:szCs w:val="18"/>
                                </w:rPr>
                                <w:t>Inflation pressure</w:t>
                              </w:r>
                              <w:r>
                                <w:rPr>
                                  <w:sz w:val="16"/>
                                  <w:szCs w:val="16"/>
                                </w:rPr>
                                <w:t xml:space="preserve"> – will </w:t>
                              </w:r>
                              <w:proofErr w:type="gramStart"/>
                              <w:r>
                                <w:rPr>
                                  <w:sz w:val="16"/>
                                  <w:szCs w:val="16"/>
                                </w:rPr>
                                <w:t xml:space="preserve">determine  </w:t>
                              </w:r>
                              <w:r w:rsidRPr="008047BB">
                                <w:rPr>
                                  <w:b/>
                                  <w:sz w:val="20"/>
                                  <w:szCs w:val="20"/>
                                </w:rPr>
                                <w:t>VT</w:t>
                              </w:r>
                              <w:proofErr w:type="gramEnd"/>
                            </w:p>
                          </w:txbxContent>
                        </wps:txbx>
                        <wps:bodyPr rot="0" vert="horz" wrap="square" lIns="91440" tIns="45720" rIns="91440" bIns="45720" anchor="t" anchorCtr="0" upright="1">
                          <a:noAutofit/>
                        </wps:bodyPr>
                      </wps:wsp>
                      <wps:wsp>
                        <wps:cNvPr id="95" name="Text Box 19"/>
                        <wps:cNvSpPr txBox="1">
                          <a:spLocks noChangeArrowheads="1"/>
                        </wps:cNvSpPr>
                        <wps:spPr bwMode="auto">
                          <a:xfrm>
                            <a:off x="1963420" y="1233805"/>
                            <a:ext cx="437515" cy="287020"/>
                          </a:xfrm>
                          <a:prstGeom prst="rect">
                            <a:avLst/>
                          </a:prstGeom>
                          <a:solidFill>
                            <a:srgbClr val="FFFFFF"/>
                          </a:solidFill>
                          <a:ln w="9525">
                            <a:solidFill>
                              <a:srgbClr val="FFFFFF"/>
                            </a:solidFill>
                            <a:miter lim="800000"/>
                            <a:headEnd/>
                            <a:tailEnd/>
                          </a:ln>
                        </wps:spPr>
                        <wps:txbx>
                          <w:txbxContent>
                            <w:p w:rsidR="00DC7016" w:rsidRDefault="00DC7016" w:rsidP="001B0A11">
                              <w:proofErr w:type="spellStart"/>
                              <w:r>
                                <w:t>Te</w:t>
                              </w:r>
                              <w:proofErr w:type="spellEnd"/>
                            </w:p>
                          </w:txbxContent>
                        </wps:txbx>
                        <wps:bodyPr rot="0" vert="horz" wrap="square" lIns="91440" tIns="45720" rIns="91440" bIns="45720" anchor="t" anchorCtr="0" upright="1">
                          <a:noAutofit/>
                        </wps:bodyPr>
                      </wps:wsp>
                      <wps:wsp>
                        <wps:cNvPr id="96" name="AutoShape 36"/>
                        <wps:cNvCnPr>
                          <a:cxnSpLocks noChangeShapeType="1"/>
                          <a:stCxn id="83" idx="2"/>
                          <a:endCxn id="82" idx="0"/>
                        </wps:cNvCnPr>
                        <wps:spPr bwMode="auto">
                          <a:xfrm flipH="1">
                            <a:off x="600075" y="720725"/>
                            <a:ext cx="61595" cy="1110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37"/>
                        <wps:cNvCnPr>
                          <a:cxnSpLocks noChangeShapeType="1"/>
                          <a:stCxn id="91" idx="2"/>
                          <a:endCxn id="84" idx="0"/>
                        </wps:cNvCnPr>
                        <wps:spPr bwMode="auto">
                          <a:xfrm flipH="1">
                            <a:off x="1214755" y="348615"/>
                            <a:ext cx="495300"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38"/>
                        <wps:cNvCnPr>
                          <a:cxnSpLocks noChangeShapeType="1"/>
                        </wps:cNvCnPr>
                        <wps:spPr bwMode="auto">
                          <a:xfrm>
                            <a:off x="2714625" y="662305"/>
                            <a:ext cx="8286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39"/>
                        <wps:cNvCnPr>
                          <a:cxnSpLocks noChangeShapeType="1"/>
                          <a:stCxn id="84" idx="3"/>
                          <a:endCxn id="86" idx="1"/>
                        </wps:cNvCnPr>
                        <wps:spPr bwMode="auto">
                          <a:xfrm>
                            <a:off x="1619250" y="1584325"/>
                            <a:ext cx="1095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40"/>
                        <wps:cNvCnPr>
                          <a:cxnSpLocks noChangeShapeType="1"/>
                        </wps:cNvCnPr>
                        <wps:spPr bwMode="auto">
                          <a:xfrm>
                            <a:off x="3733800" y="784225"/>
                            <a:ext cx="1905" cy="1047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 o:spid="_x0000_s1027" editas="canvas" style="width:377.25pt;height:214.6pt;mso-position-horizontal-relative:char;mso-position-vertical-relative:line" coordsize="47910,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">
                <v:shape id="_x0000_s1028" type="#_x0000_t75" style="position:absolute;width:47910;height:27254;visibility:visible;mso-wrap-style:square">
                  <v:fill o:detectmouseclick="t"/>
                  <v:path o:connecttype="none"/>
                </v:shape>
                <v:rect id="Rectangle 9" o:spid="_x0000_s1029" style="position:absolute;left:3714;top:18503;width:457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zs8QA&#10;AADbAAAADwAAAGRycy9kb3ducmV2LnhtbESPQWsCMRSE7wX/Q3gFb/VtPYhsjSJWq+Cptof29rp5&#10;7sZuXpYk1fXfm0Khx2FmvmFmi9616swhWi8aHkcFKJbKGyu1hve3zcMUVEwkhlovrOHKERbzwd2M&#10;SuMv8srnQ6pVhkgsSUOTUlcixqphR3HkO5bsHX1wlLIMNZpAlwx3LY6LYoKOrOSFhjpeNVx9H36c&#10;Bnzhz48J4maf7P703Nmv9XYXtB7e98snUIn79B/+a++MhukYfr/kH4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87PEAAAA2wAAAA8AAAAAAAAAAAAAAAAAmAIAAGRycy9k&#10;b3ducmV2LnhtbFBLBQYAAAAABAAEAPUAAACJAwAAAAA=&#10;" fillcolor="black" strokeweight="3pt">
                  <v:shadow on="t" color="#7f7f7f" opacity=".5" offset="1pt"/>
                </v:rect>
                <v:shape id="Text Box 16" o:spid="_x0000_s1030" type="#_x0000_t202" style="position:absolute;left:3714;top:4337;width:580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NxsIA&#10;AADbAAAADwAAAGRycy9kb3ducmV2LnhtbESPQYvCMBSE74L/IbwFL6KpXRC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c3GwgAAANsAAAAPAAAAAAAAAAAAAAAAAJgCAABkcnMvZG93&#10;bnJldi54bWxQSwUGAAAAAAQABAD1AAAAhwMAAAAA&#10;" strokecolor="white">
                  <v:textbox>
                    <w:txbxContent>
                      <w:p w:rsidR="00DC7016" w:rsidRDefault="00DC7016" w:rsidP="001B0A11">
                        <w:r>
                          <w:t>PEEP</w:t>
                        </w:r>
                      </w:p>
                    </w:txbxContent>
                  </v:textbox>
                </v:shape>
                <v:rect id="Rectangle 4" o:spid="_x0000_s1031" style="position:absolute;left:8286;top:8032;width:7716;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XMQA&#10;AADbAAAADwAAAGRycy9kb3ducmV2LnhtbESPQWsCMRSE74X+h/AK3urbliKyGkXa2gqeanuot+fm&#10;uRu7eVmSqNt/b4RCj8PMfMNM571r1YlDtF40PAwLUCyVN1ZqDV+fy/sxqJhIDLVeWMMvR5jPbm+m&#10;VBp/lg8+bVKtMkRiSRqalLoSMVYNO4pD37Fkb++Do5RlqNEEOme4a/GxKEboyEpeaKjj54arn83R&#10;acA33n6PEJfrZNeHl87uXt9XQevBXb+YgErcp//wX3tlNIyf4Pol/w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zlzEAAAA2wAAAA8AAAAAAAAAAAAAAAAAmAIAAGRycy9k&#10;b3ducmV2LnhtbFBLBQYAAAAABAAEAPUAAACJAwAAAAA=&#10;" fillcolor="black" strokeweight="3pt">
                  <v:shadow on="t" color="#7f7f7f" opacity=".5" offset="1pt"/>
                </v:rect>
                <v:rect id="Rectangle 5" o:spid="_x0000_s1032" style="position:absolute;left:16002;top:18503;width:13328;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rx8QA&#10;AADbAAAADwAAAGRycy9kb3ducmV2LnhtbESPQWsCMRSE74X+h/AK3urbFiqyGkXa2gqeanuot+fm&#10;uRu7eVmSqNt/b4RCj8PMfMNM571r1YlDtF40PAwLUCyVN1ZqDV+fy/sxqJhIDLVeWMMvR5jPbm+m&#10;VBp/lg8+bVKtMkRiSRqalLoSMVYNO4pD37Fkb++Do5RlqNEEOme4a/GxKEboyEpeaKjj54arn83R&#10;acA33n6PEJfrZNeHl87uXt9XQevBXb+YgErcp//wX3tlNIyf4Pol/w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a8fEAAAA2wAAAA8AAAAAAAAAAAAAAAAAmAIAAGRycy9k&#10;b3ducmV2LnhtbFBLBQYAAAAABAAEAPUAAACJAwAAAAA=&#10;" fillcolor="black" strokeweight="3pt">
                  <v:shadow on="t" color="#7f7f7f" opacity=".5" offset="1pt"/>
                </v:rect>
                <v:rect id="Rectangle 7" o:spid="_x0000_s1033" style="position:absolute;left:27336;top:8032;width:8097;height:1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1sMQA&#10;AADbAAAADwAAAGRycy9kb3ducmV2LnhtbESPwU7DMBBE70j8g7VI3OgGDlEV6kQIKFTqiZZDe9vG&#10;28QQryPbtOHvMRISx9HMvNEsmskN6sQhWi8abmcFKJbWGyudhvft8mYOKiYSQ4MX1vDNEZr68mJB&#10;lfFneePTJnUqQyRWpKFPaawQY9uzozjzI0v2jj44SlmGDk2gc4a7Ae+KokRHVvJCTyM/9tx+br6c&#10;Bnzh/a5EXK6TXX88jfbw/LoKWl9fTQ/3oBJP6T/8114ZDfMSfr/kH4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bDEAAAA2wAAAA8AAAAAAAAAAAAAAAAAmAIAAGRycy9k&#10;b3ducmV2LnhtbFBLBQYAAAAABAAEAPUAAACJAwAAAAA=&#10;" fillcolor="black" strokeweight="3pt">
                  <v:shadow on="t" color="#7f7f7f" opacity=".5" offset="1pt"/>
                </v:rect>
                <v:rect id="Rectangle 8" o:spid="_x0000_s1034" style="position:absolute;left:34671;top:18503;width:1095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QK8QA&#10;AADbAAAADwAAAGRycy9kb3ducmV2LnhtbESPQU8CMRSE7yb+h+aZeJO3egCyUAhRURJOoge5PbaP&#10;3eL2ddNWWP49JTHxOJmZbzLTee9adeQQrRcNj4MCFEvljZVaw9fn8mEMKiYSQ60X1nDmCPPZ7c2U&#10;SuNP8sHHTapVhkgsSUOTUlcixqphR3HgO5bs7X1wlLIMNZpApwx3LT4VxRAdWckLDXX83HD1s/l1&#10;GvCNt99DxOU62fXhpbO71/dV0Pr+rl9MQCXu03/4r70yGsYjuH7JPw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UCvEAAAA2wAAAA8AAAAAAAAAAAAAAAAAmAIAAGRycy9k&#10;b3ducmV2LnhtbFBLBQYAAAAABAAEAPUAAACJAwAAAAA=&#10;" fillcolor="black" strokeweight="3pt">
                  <v:shadow on="t" color="#7f7f7f" opacity=".5" offset="1pt"/>
                </v:rect>
                <v:shapetype id="_x0000_t32" coordsize="21600,21600" o:spt="32" o:oned="t" path="m,l21600,21600e" filled="f">
                  <v:path arrowok="t" fillok="f" o:connecttype="none"/>
                  <o:lock v:ext="edit" shapetype="t"/>
                </v:shapetype>
                <v:shape id="AutoShape 12" o:spid="_x0000_s1035" type="#_x0000_t32" style="position:absolute;left:3524;top:2108;width:190;height:189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Text Box 13" o:spid="_x0000_s1036" type="#_x0000_t202" style="position:absolute;left:666;top:1479;width:257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DC7016" w:rsidRDefault="00DC7016" w:rsidP="001B0A11">
                        <w:r>
                          <w:t>P</w:t>
                        </w:r>
                      </w:p>
                    </w:txbxContent>
                  </v:textbox>
                </v:shape>
                <v:shape id="Text Box 14" o:spid="_x0000_s1037" type="#_x0000_t202" style="position:absolute;left:40767;top:24771;width:628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DC7016" w:rsidRDefault="00DC7016" w:rsidP="001B0A11">
                        <w:r>
                          <w:t>Time</w:t>
                        </w:r>
                      </w:p>
                    </w:txbxContent>
                  </v:textbox>
                </v:shape>
                <v:shape id="Text Box 15" o:spid="_x0000_s1038" type="#_x0000_t202" style="position:absolute;left:12147;top:723;width:990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DC7016" w:rsidRDefault="00DC7016" w:rsidP="001B0A11">
                        <w:r>
                          <w:t xml:space="preserve">PIP / </w:t>
                        </w:r>
                        <w:proofErr w:type="spellStart"/>
                        <w:r>
                          <w:t>Pinsp</w:t>
                        </w:r>
                        <w:proofErr w:type="spellEnd"/>
                      </w:p>
                    </w:txbxContent>
                  </v:textbox>
                </v:shape>
                <v:shape id="Text Box 17" o:spid="_x0000_s1039" type="#_x0000_t202" style="position:absolute;left:29813;top:3333;width:437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DC7016" w:rsidRDefault="00DC7016" w:rsidP="001B0A11">
                        <w:proofErr w:type="spellStart"/>
                        <w:r>
                          <w:t>Ti</w:t>
                        </w:r>
                        <w:proofErr w:type="spellEnd"/>
                      </w:p>
                    </w:txbxContent>
                  </v:textbox>
                </v:shape>
                <v:shape id="Text Box 18" o:spid="_x0000_s1040" type="#_x0000_t202" style="position:absolute;left:37852;top:9772;width:920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Db8IA&#10;AADbAAAADwAAAGRycy9kb3ducmV2LnhtbESPT4vCMBTE74LfITzBi2hqE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vwgAAANsAAAAPAAAAAAAAAAAAAAAAAJgCAABkcnMvZG93&#10;bnJldi54bWxQSwUGAAAAAAQABAD1AAAAhwMAAAAA&#10;" strokecolor="white">
                  <v:textbox>
                    <w:txbxContent>
                      <w:p w:rsidR="00DC7016" w:rsidRDefault="00DC7016" w:rsidP="001B0A11">
                        <w:r w:rsidRPr="008047BB">
                          <w:rPr>
                            <w:b/>
                            <w:sz w:val="18"/>
                            <w:szCs w:val="18"/>
                          </w:rPr>
                          <w:t>Inflation pressure</w:t>
                        </w:r>
                        <w:r>
                          <w:rPr>
                            <w:sz w:val="16"/>
                            <w:szCs w:val="16"/>
                          </w:rPr>
                          <w:t xml:space="preserve"> – will </w:t>
                        </w:r>
                        <w:proofErr w:type="gramStart"/>
                        <w:r>
                          <w:rPr>
                            <w:sz w:val="16"/>
                            <w:szCs w:val="16"/>
                          </w:rPr>
                          <w:t xml:space="preserve">determine  </w:t>
                        </w:r>
                        <w:r w:rsidRPr="008047BB">
                          <w:rPr>
                            <w:b/>
                            <w:sz w:val="20"/>
                            <w:szCs w:val="20"/>
                          </w:rPr>
                          <w:t>VT</w:t>
                        </w:r>
                        <w:proofErr w:type="gramEnd"/>
                      </w:p>
                    </w:txbxContent>
                  </v:textbox>
                </v:shape>
                <v:shape id="Text Box 19" o:spid="_x0000_s1041" type="#_x0000_t202" style="position:absolute;left:19634;top:12338;width:437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m9MIA&#10;AADbAAAADwAAAGRycy9kb3ducmV2LnhtbESPT4vCMBTE74LfITzBi2hqQ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Wb0wgAAANsAAAAPAAAAAAAAAAAAAAAAAJgCAABkcnMvZG93&#10;bnJldi54bWxQSwUGAAAAAAQABAD1AAAAhwMAAAAA&#10;" strokecolor="white">
                  <v:textbox>
                    <w:txbxContent>
                      <w:p w:rsidR="00DC7016" w:rsidRDefault="00DC7016" w:rsidP="001B0A11">
                        <w:proofErr w:type="spellStart"/>
                        <w:r>
                          <w:t>Te</w:t>
                        </w:r>
                        <w:proofErr w:type="spellEnd"/>
                      </w:p>
                    </w:txbxContent>
                  </v:textbox>
                </v:shape>
                <v:shape id="AutoShape 36" o:spid="_x0000_s1042" type="#_x0000_t32" style="position:absolute;left:6000;top:7207;width:616;height:11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37" o:spid="_x0000_s1043" type="#_x0000_t32" style="position:absolute;left:12147;top:3486;width:4953;height:4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CLdcIAAADbAAAADwAAAAAAAAAAAAAA&#10;AAChAgAAZHJzL2Rvd25yZXYueG1sUEsFBgAAAAAEAAQA+QAAAJADAAAAAA==&#10;">
                  <v:stroke endarrow="block"/>
                </v:shape>
                <v:shape id="AutoShape 38" o:spid="_x0000_s1044" type="#_x0000_t32" style="position:absolute;left:27146;top:6623;width:82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4mcIAAADbAAAADwAAAGRycy9kb3ducmV2LnhtbERPTWvCQBC9C/6HZYTe6saCpaZZRcRi&#10;oaiYNPchOybB7GzIbpPUX989FDw+3neyGU0jeupcbVnBYh6BIC6srrlU8J19PL+BcB5ZY2OZFPyS&#10;g816Okkw1nbgC/WpL0UIYRejgsr7NpbSFRUZdHPbEgfuajuDPsCulLrDIYSbRr5E0as0WHNoqLCl&#10;XUXFLf0xCu7HA2VHvN7P+zQ/fS0Pi+Upz5V6mo3bdxCeRv8Q/7s/tYJVGBu+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p4mcIAAADbAAAADwAAAAAAAAAAAAAA&#10;AAChAgAAZHJzL2Rvd25yZXYueG1sUEsFBgAAAAAEAAQA+QAAAJADAAAAAA==&#10;">
                  <v:stroke startarrow="block" endarrow="block"/>
                </v:shape>
                <v:shape id="AutoShape 39" o:spid="_x0000_s1045" type="#_x0000_t32" style="position:absolute;left:16192;top:15843;width:1095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shape id="AutoShape 40" o:spid="_x0000_s1046" type="#_x0000_t32" style="position:absolute;left:37338;top:7842;width:19;height:10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hzcUAAADcAAAADwAAAGRycy9kb3ducmV2LnhtbESPQWvCQBCF7wX/wzKCt7pRsJTUVUpR&#10;FESL0dyH7JiEZmdDdtXor+8cCr3N8N6898182btG3agLtWcDk3ECirjwtubSwPm0fn0HFSKyxcYz&#10;GXhQgOVi8DLH1Po7H+mWxVJJCIcUDVQxtqnWoajIYRj7lli0i+8cRlm7UtsO7xLuGj1NkjftsGZp&#10;qLClr4qKn+zqDDz3Gzrt8fL8XmX5YTfbTGaHPDdmNOw/P0BF6uO/+e96awU/EXx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0hzcUAAADcAAAADwAAAAAAAAAA&#10;AAAAAAChAgAAZHJzL2Rvd25yZXYueG1sUEsFBgAAAAAEAAQA+QAAAJMDAAAAAA==&#10;">
                  <v:stroke startarrow="block" endarrow="block"/>
                </v:shape>
                <w10:anchorlock/>
              </v:group>
            </w:pict>
          </mc:Fallback>
        </mc:AlternateContent>
      </w:r>
      <w:permStart w:id="1228808165" w:edGrp="everyone"/>
      <w:permEnd w:id="1228808165"/>
    </w:p>
    <w:p w:rsidR="00C01743" w:rsidRPr="00235BF9" w:rsidRDefault="00D7642A" w:rsidP="007B40DF">
      <w:pPr>
        <w:ind w:left="720"/>
        <w:rPr>
          <w:sz w:val="20"/>
          <w:szCs w:val="20"/>
        </w:rPr>
      </w:pPr>
      <w:r>
        <w:rPr>
          <w:sz w:val="20"/>
          <w:szCs w:val="20"/>
        </w:rPr>
        <w:t>PIP</w:t>
      </w:r>
      <w:r w:rsidR="00235BF9" w:rsidRPr="00235BF9">
        <w:rPr>
          <w:sz w:val="20"/>
          <w:szCs w:val="20"/>
        </w:rPr>
        <w:t xml:space="preserve"> </w:t>
      </w:r>
      <w:r>
        <w:rPr>
          <w:sz w:val="20"/>
          <w:szCs w:val="20"/>
        </w:rPr>
        <w:t xml:space="preserve">or Pinsp </w:t>
      </w:r>
      <w:r w:rsidR="00235BF9" w:rsidRPr="00235BF9">
        <w:rPr>
          <w:sz w:val="20"/>
          <w:szCs w:val="20"/>
        </w:rPr>
        <w:t>= Peak inspiratory pressure (pressure delivered during inspiration)</w:t>
      </w:r>
    </w:p>
    <w:p w:rsidR="00235BF9" w:rsidRPr="00235BF9" w:rsidRDefault="00235BF9" w:rsidP="007B40DF">
      <w:pPr>
        <w:ind w:left="720"/>
        <w:rPr>
          <w:sz w:val="20"/>
          <w:szCs w:val="20"/>
        </w:rPr>
      </w:pPr>
      <w:r w:rsidRPr="00235BF9">
        <w:rPr>
          <w:sz w:val="20"/>
          <w:szCs w:val="20"/>
        </w:rPr>
        <w:t>PEEP = Positive end expiratory pressure (“baseline” pressure maintained during expiration)</w:t>
      </w:r>
    </w:p>
    <w:p w:rsidR="00235BF9" w:rsidRPr="00235BF9" w:rsidRDefault="00235BF9" w:rsidP="007B40DF">
      <w:pPr>
        <w:ind w:left="720"/>
        <w:rPr>
          <w:sz w:val="20"/>
          <w:szCs w:val="20"/>
        </w:rPr>
      </w:pPr>
      <w:r w:rsidRPr="00235BF9">
        <w:rPr>
          <w:sz w:val="20"/>
          <w:szCs w:val="20"/>
        </w:rPr>
        <w:t>Ti = Inspiratory time</w:t>
      </w:r>
    </w:p>
    <w:p w:rsidR="00235BF9" w:rsidRPr="00235BF9" w:rsidRDefault="00235BF9" w:rsidP="007B40DF">
      <w:pPr>
        <w:ind w:left="720"/>
        <w:rPr>
          <w:sz w:val="20"/>
          <w:szCs w:val="20"/>
        </w:rPr>
      </w:pPr>
      <w:r w:rsidRPr="00235BF9">
        <w:rPr>
          <w:sz w:val="20"/>
          <w:szCs w:val="20"/>
        </w:rPr>
        <w:t>Te = Expiratory time</w:t>
      </w:r>
    </w:p>
    <w:p w:rsidR="00235BF9" w:rsidRPr="00235BF9" w:rsidRDefault="00235BF9" w:rsidP="007B40DF">
      <w:pPr>
        <w:ind w:left="720"/>
        <w:rPr>
          <w:sz w:val="20"/>
          <w:szCs w:val="20"/>
        </w:rPr>
      </w:pPr>
      <w:r w:rsidRPr="00235BF9">
        <w:rPr>
          <w:sz w:val="20"/>
          <w:szCs w:val="20"/>
        </w:rPr>
        <w:t>Ti + Te = 1 respiratory cycle</w:t>
      </w:r>
      <w:r>
        <w:rPr>
          <w:sz w:val="20"/>
          <w:szCs w:val="20"/>
        </w:rPr>
        <w:t xml:space="preserve"> (number of cycle / minute = Rate)</w:t>
      </w:r>
      <w:r w:rsidR="00E141CE">
        <w:rPr>
          <w:sz w:val="20"/>
          <w:szCs w:val="20"/>
        </w:rPr>
        <w:t>. Reducing Te increase</w:t>
      </w:r>
      <w:r w:rsidR="00904BFD">
        <w:rPr>
          <w:sz w:val="20"/>
          <w:szCs w:val="20"/>
        </w:rPr>
        <w:t>s</w:t>
      </w:r>
      <w:r w:rsidR="00E141CE">
        <w:rPr>
          <w:sz w:val="20"/>
          <w:szCs w:val="20"/>
        </w:rPr>
        <w:t xml:space="preserve"> rate.</w:t>
      </w:r>
    </w:p>
    <w:p w:rsidR="00C01743" w:rsidRDefault="00235BF9" w:rsidP="007B40DF">
      <w:pPr>
        <w:ind w:left="720"/>
        <w:rPr>
          <w:sz w:val="20"/>
          <w:szCs w:val="20"/>
        </w:rPr>
      </w:pPr>
      <w:r w:rsidRPr="00235BF9">
        <w:rPr>
          <w:sz w:val="20"/>
          <w:szCs w:val="20"/>
        </w:rPr>
        <w:t>VT = Tidal volume</w:t>
      </w:r>
      <w:r w:rsidR="00094DC2">
        <w:rPr>
          <w:sz w:val="20"/>
          <w:szCs w:val="20"/>
        </w:rPr>
        <w:t xml:space="preserve"> – the volume of gas moved with each breath</w:t>
      </w:r>
      <w:r w:rsidRPr="00235BF9">
        <w:rPr>
          <w:sz w:val="20"/>
          <w:szCs w:val="20"/>
        </w:rPr>
        <w:t xml:space="preserve"> (</w:t>
      </w:r>
      <w:r>
        <w:rPr>
          <w:sz w:val="20"/>
          <w:szCs w:val="20"/>
        </w:rPr>
        <w:t>the difference in PIP and PEEP will determine the VT delivered)</w:t>
      </w:r>
    </w:p>
    <w:p w:rsidR="00235BF9" w:rsidRPr="00235BF9" w:rsidRDefault="00235BF9" w:rsidP="00235BF9">
      <w:pPr>
        <w:rPr>
          <w:sz w:val="20"/>
          <w:szCs w:val="20"/>
        </w:rPr>
      </w:pPr>
    </w:p>
    <w:p w:rsidR="00C01743" w:rsidRDefault="00C01743" w:rsidP="007B40DF">
      <w:pPr>
        <w:ind w:left="720"/>
      </w:pPr>
    </w:p>
    <w:p w:rsidR="00235BF9" w:rsidRDefault="00235BF9" w:rsidP="007B40DF">
      <w:pPr>
        <w:ind w:left="720"/>
      </w:pPr>
    </w:p>
    <w:p w:rsidR="00235BF9" w:rsidRDefault="00235BF9" w:rsidP="007B40DF">
      <w:pPr>
        <w:ind w:left="720"/>
      </w:pPr>
    </w:p>
    <w:p w:rsidR="00235BF9" w:rsidRDefault="00235BF9" w:rsidP="007B40DF">
      <w:pPr>
        <w:ind w:left="720"/>
      </w:pPr>
    </w:p>
    <w:p w:rsidR="00235BF9" w:rsidRDefault="00235BF9" w:rsidP="00235BF9"/>
    <w:p w:rsidR="00AE4271" w:rsidRDefault="00AE4271" w:rsidP="00AC27D5"/>
    <w:p w:rsidR="00AC27D5" w:rsidRPr="00AC27D5" w:rsidRDefault="00AC27D5" w:rsidP="00904BFD">
      <w:pPr>
        <w:rPr>
          <w:b/>
        </w:rPr>
      </w:pPr>
      <w:r w:rsidRPr="00AC27D5">
        <w:rPr>
          <w:b/>
        </w:rPr>
        <w:t>Oxygenation</w:t>
      </w:r>
    </w:p>
    <w:p w:rsidR="009D277B" w:rsidRDefault="00617DC3" w:rsidP="00904BFD">
      <w:r>
        <w:rPr>
          <w:noProof/>
        </w:rPr>
        <w:drawing>
          <wp:anchor distT="0" distB="0" distL="114300" distR="114300" simplePos="0" relativeHeight="251669504" behindDoc="0" locked="0" layoutInCell="1" allowOverlap="1" wp14:anchorId="73A71682" wp14:editId="73A71683">
            <wp:simplePos x="0" y="0"/>
            <wp:positionH relativeFrom="column">
              <wp:posOffset>3680460</wp:posOffset>
            </wp:positionH>
            <wp:positionV relativeFrom="paragraph">
              <wp:posOffset>268605</wp:posOffset>
            </wp:positionV>
            <wp:extent cx="2667000" cy="2086610"/>
            <wp:effectExtent l="0" t="0" r="0" b="889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77B">
        <w:t xml:space="preserve">Positive pressure opens up the lung and (with an oxygen containing gas) allows oxygenation of the alveoli. </w:t>
      </w:r>
    </w:p>
    <w:p w:rsidR="009D277B" w:rsidRPr="009D277B" w:rsidRDefault="009D277B" w:rsidP="00904BFD">
      <w:pPr>
        <w:rPr>
          <w:sz w:val="16"/>
          <w:szCs w:val="16"/>
        </w:rPr>
      </w:pPr>
    </w:p>
    <w:p w:rsidR="00AC27D5" w:rsidRDefault="00AE4271" w:rsidP="00904BFD">
      <w:r>
        <w:t>The Mean Airway Pr</w:t>
      </w:r>
      <w:r w:rsidR="00D7642A">
        <w:t>essure is the combination of PIP</w:t>
      </w:r>
      <w:r>
        <w:t xml:space="preserve"> and PEEP</w:t>
      </w:r>
      <w:r w:rsidR="003B6ADB">
        <w:t xml:space="preserve"> – </w:t>
      </w:r>
      <w:r w:rsidR="009D277B">
        <w:t>represented by</w:t>
      </w:r>
      <w:r w:rsidR="00AC27D5">
        <w:t xml:space="preserve"> </w:t>
      </w:r>
      <w:r w:rsidR="003B6ADB">
        <w:t xml:space="preserve">the </w:t>
      </w:r>
      <w:r w:rsidR="00AC27D5">
        <w:t xml:space="preserve">shaded </w:t>
      </w:r>
      <w:r w:rsidR="003B6ADB">
        <w:t xml:space="preserve">area under the </w:t>
      </w:r>
      <w:r w:rsidR="00C214C0">
        <w:t xml:space="preserve">pressure / time </w:t>
      </w:r>
      <w:r w:rsidR="00AC27D5">
        <w:t xml:space="preserve">curve. </w:t>
      </w:r>
    </w:p>
    <w:p w:rsidR="00AC27D5" w:rsidRPr="009D277B" w:rsidRDefault="00AC27D5" w:rsidP="007B40DF">
      <w:pPr>
        <w:ind w:left="720"/>
        <w:rPr>
          <w:sz w:val="16"/>
          <w:szCs w:val="16"/>
        </w:rPr>
      </w:pPr>
    </w:p>
    <w:p w:rsidR="00AC27D5" w:rsidRDefault="00AC27D5" w:rsidP="00904BFD">
      <w:pPr>
        <w:ind w:left="720"/>
      </w:pPr>
      <w:r>
        <w:t>I</w:t>
      </w:r>
      <w:r w:rsidR="00D7642A">
        <w:t>ncreasing either PIP</w:t>
      </w:r>
      <w:r w:rsidR="003B6ADB">
        <w:t xml:space="preserve"> or PEEP will increase this </w:t>
      </w:r>
      <w:r w:rsidR="00155BA3">
        <w:t xml:space="preserve">area and therefore oxygenation. </w:t>
      </w:r>
      <w:r w:rsidR="008439E5" w:rsidRPr="008439E5">
        <w:t xml:space="preserve"> </w:t>
      </w:r>
      <w:r w:rsidR="00155BA3">
        <w:t xml:space="preserve">The way this is done depends on the mode selected (see </w:t>
      </w:r>
      <w:hyperlink w:anchor="Modes" w:history="1">
        <w:r w:rsidR="00904BFD" w:rsidRPr="00904BFD">
          <w:rPr>
            <w:rStyle w:val="Hyperlink"/>
          </w:rPr>
          <w:t>Modes</w:t>
        </w:r>
      </w:hyperlink>
      <w:r w:rsidR="00904BFD">
        <w:t xml:space="preserve"> </w:t>
      </w:r>
      <w:r w:rsidR="00155BA3">
        <w:t>below).</w:t>
      </w:r>
    </w:p>
    <w:p w:rsidR="00AC27D5" w:rsidRPr="009D277B" w:rsidRDefault="00AC27D5" w:rsidP="007B40DF">
      <w:pPr>
        <w:ind w:left="720"/>
        <w:rPr>
          <w:sz w:val="16"/>
          <w:szCs w:val="16"/>
        </w:rPr>
      </w:pPr>
    </w:p>
    <w:p w:rsidR="00AE4271" w:rsidRDefault="00155BA3" w:rsidP="00904BFD">
      <w:pPr>
        <w:ind w:left="720"/>
      </w:pPr>
      <w:r>
        <w:t>I</w:t>
      </w:r>
      <w:r w:rsidR="003B6ADB">
        <w:t xml:space="preserve">ncreasing Ti also increases this area under the curve and can be used to </w:t>
      </w:r>
      <w:r w:rsidR="00AC27D5">
        <w:t>improve</w:t>
      </w:r>
      <w:r w:rsidR="003B6ADB">
        <w:t xml:space="preserve"> oxygenation</w:t>
      </w:r>
      <w:r w:rsidR="00AC27D5">
        <w:t xml:space="preserve"> in some circumstances</w:t>
      </w:r>
      <w:r w:rsidR="003B6ADB">
        <w:t>.</w:t>
      </w:r>
    </w:p>
    <w:p w:rsidR="008439E5" w:rsidRDefault="008439E5" w:rsidP="008439E5">
      <w:pPr>
        <w:rPr>
          <w:b/>
        </w:rPr>
      </w:pPr>
    </w:p>
    <w:p w:rsidR="008439E5" w:rsidRDefault="008439E5" w:rsidP="007B40DF">
      <w:pPr>
        <w:ind w:left="720"/>
        <w:rPr>
          <w:b/>
        </w:rPr>
      </w:pPr>
    </w:p>
    <w:p w:rsidR="007B1C54" w:rsidRPr="00F4017C" w:rsidRDefault="00AC27D5" w:rsidP="00904BFD">
      <w:pPr>
        <w:rPr>
          <w:b/>
        </w:rPr>
      </w:pPr>
      <w:r w:rsidRPr="00F4017C">
        <w:rPr>
          <w:b/>
        </w:rPr>
        <w:t>Ventilation</w:t>
      </w:r>
    </w:p>
    <w:p w:rsidR="009D277B" w:rsidRDefault="009D277B" w:rsidP="00904BFD">
      <w:r>
        <w:t>Movement of gas in and out of the lung allows CO</w:t>
      </w:r>
      <w:r w:rsidRPr="009D277B">
        <w:rPr>
          <w:vertAlign w:val="subscript"/>
        </w:rPr>
        <w:t>2</w:t>
      </w:r>
      <w:r>
        <w:t xml:space="preserve"> to be excreted. </w:t>
      </w:r>
    </w:p>
    <w:p w:rsidR="009D277B" w:rsidRPr="009D277B" w:rsidRDefault="009D277B" w:rsidP="00904BFD">
      <w:pPr>
        <w:rPr>
          <w:sz w:val="16"/>
          <w:szCs w:val="16"/>
        </w:rPr>
      </w:pPr>
    </w:p>
    <w:p w:rsidR="00AC27D5" w:rsidRDefault="00AC27D5" w:rsidP="00904BFD">
      <w:r>
        <w:t>CO</w:t>
      </w:r>
      <w:r w:rsidRPr="00AC27D5">
        <w:rPr>
          <w:vertAlign w:val="subscript"/>
        </w:rPr>
        <w:t>2</w:t>
      </w:r>
      <w:r>
        <w:t xml:space="preserve"> clearance increases (</w:t>
      </w:r>
      <w:r w:rsidR="009D277B">
        <w:t xml:space="preserve">and therefore </w:t>
      </w:r>
      <w:r>
        <w:t>PaCO</w:t>
      </w:r>
      <w:r w:rsidRPr="00AC27D5">
        <w:rPr>
          <w:vertAlign w:val="subscript"/>
        </w:rPr>
        <w:t>2</w:t>
      </w:r>
      <w:r>
        <w:t xml:space="preserve"> falls) with an increase in Minute V</w:t>
      </w:r>
      <w:r w:rsidR="00F4017C">
        <w:t>olume (the volume of gas moved in and out of the lungs every minute)</w:t>
      </w:r>
      <w:r>
        <w:t xml:space="preserve">. </w:t>
      </w:r>
    </w:p>
    <w:p w:rsidR="00F4017C" w:rsidRPr="009D277B" w:rsidRDefault="00F4017C" w:rsidP="007B40DF">
      <w:pPr>
        <w:ind w:left="720"/>
        <w:rPr>
          <w:sz w:val="16"/>
          <w:szCs w:val="16"/>
        </w:rPr>
      </w:pPr>
    </w:p>
    <w:p w:rsidR="00F4017C" w:rsidRDefault="00F4017C" w:rsidP="00904BFD">
      <w:r>
        <w:t>As Minute Volume is a product of Respiratory rate and Tidal Volume</w:t>
      </w:r>
      <w:r w:rsidR="00094DC2">
        <w:t xml:space="preserve"> (gas moved with each breath)</w:t>
      </w:r>
      <w:r>
        <w:t>, increasing either of these should increase CO</w:t>
      </w:r>
      <w:r w:rsidRPr="00F4017C">
        <w:rPr>
          <w:vertAlign w:val="subscript"/>
        </w:rPr>
        <w:t>2</w:t>
      </w:r>
      <w:r>
        <w:t xml:space="preserve"> clearance.</w:t>
      </w:r>
    </w:p>
    <w:p w:rsidR="008439E5" w:rsidRDefault="00617DC3" w:rsidP="00F4017C">
      <w:pPr>
        <w:ind w:left="1440"/>
      </w:pPr>
      <w:r>
        <w:rPr>
          <w:noProof/>
        </w:rPr>
        <w:drawing>
          <wp:anchor distT="0" distB="0" distL="114300" distR="114300" simplePos="0" relativeHeight="251670528" behindDoc="0" locked="0" layoutInCell="1" allowOverlap="1" wp14:anchorId="73A71684" wp14:editId="73A71685">
            <wp:simplePos x="0" y="0"/>
            <wp:positionH relativeFrom="column">
              <wp:posOffset>3601720</wp:posOffset>
            </wp:positionH>
            <wp:positionV relativeFrom="paragraph">
              <wp:posOffset>-5080</wp:posOffset>
            </wp:positionV>
            <wp:extent cx="2914650" cy="278193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78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17C" w:rsidRDefault="009D277B" w:rsidP="00904BFD">
      <w:pPr>
        <w:ind w:left="720"/>
      </w:pPr>
      <w:r>
        <w:t>Increasing Rate is easy on modern</w:t>
      </w:r>
      <w:r w:rsidR="00F4017C">
        <w:t xml:space="preserve"> ventilators. As the Ti is set separately, the machine alters rate by </w:t>
      </w:r>
      <w:r w:rsidR="00094DC2">
        <w:t xml:space="preserve">automatically </w:t>
      </w:r>
      <w:r w:rsidR="00F4017C">
        <w:t>changing the expiratory time (Te)</w:t>
      </w:r>
      <w:r w:rsidR="00094DC2">
        <w:t xml:space="preserve"> according </w:t>
      </w:r>
      <w:r w:rsidR="00E141CE">
        <w:t xml:space="preserve">to </w:t>
      </w:r>
      <w:r w:rsidR="00094DC2">
        <w:t>the number of breaths / minute you select</w:t>
      </w:r>
      <w:r w:rsidR="00F4017C">
        <w:t>.</w:t>
      </w:r>
    </w:p>
    <w:p w:rsidR="00F4017C" w:rsidRPr="009D277B" w:rsidRDefault="00F4017C" w:rsidP="00F4017C">
      <w:pPr>
        <w:ind w:left="1440"/>
        <w:rPr>
          <w:sz w:val="16"/>
          <w:szCs w:val="16"/>
        </w:rPr>
      </w:pPr>
    </w:p>
    <w:p w:rsidR="00B05ADA" w:rsidRDefault="00F4017C" w:rsidP="00904BFD">
      <w:pPr>
        <w:ind w:left="720"/>
      </w:pPr>
      <w:r>
        <w:t>Increasing Tidal Volume is achieved by increasing PIP (or much less commonly by decreasing PEEP). The machine will do this for you in Volume Guarantee mode (</w:t>
      </w:r>
      <w:hyperlink w:anchor="Modes" w:history="1">
        <w:r w:rsidRPr="005607D4">
          <w:rPr>
            <w:rStyle w:val="Hyperlink"/>
          </w:rPr>
          <w:t>see below</w:t>
        </w:r>
      </w:hyperlink>
      <w:r>
        <w:t>) but needs to be done manu</w:t>
      </w:r>
      <w:r w:rsidR="009D277B">
        <w:t>ally in P</w:t>
      </w:r>
      <w:r w:rsidR="00155BA3">
        <w:t>ressure limited modes.</w:t>
      </w:r>
      <w:r w:rsidR="008439E5" w:rsidRPr="008439E5">
        <w:t xml:space="preserve"> </w:t>
      </w:r>
    </w:p>
    <w:p w:rsidR="00B05ADA" w:rsidRDefault="00B05ADA" w:rsidP="00155BA3"/>
    <w:p w:rsidR="008439E5" w:rsidRDefault="008439E5" w:rsidP="00155BA3"/>
    <w:p w:rsidR="008439E5" w:rsidRDefault="008439E5" w:rsidP="00155BA3"/>
    <w:p w:rsidR="008439E5" w:rsidRDefault="008439E5" w:rsidP="00155BA3"/>
    <w:p w:rsidR="008439E5" w:rsidRDefault="008439E5" w:rsidP="00155BA3"/>
    <w:tbl>
      <w:tblPr>
        <w:tblpPr w:leftFromText="180" w:rightFromText="180" w:vertAnchor="text" w:horzAnchor="page" w:tblpX="1918" w:tblpY="148"/>
        <w:tblW w:w="8660" w:type="dxa"/>
        <w:tblBorders>
          <w:top w:val="single" w:sz="8" w:space="0" w:color="4BACC6"/>
          <w:bottom w:val="single" w:sz="8" w:space="0" w:color="4BACC6"/>
        </w:tblBorders>
        <w:tblLook w:val="04A0" w:firstRow="1" w:lastRow="0" w:firstColumn="1" w:lastColumn="0" w:noHBand="0" w:noVBand="1"/>
      </w:tblPr>
      <w:tblGrid>
        <w:gridCol w:w="3423"/>
        <w:gridCol w:w="5237"/>
      </w:tblGrid>
      <w:tr w:rsidR="00E141CE" w:rsidTr="00E141CE">
        <w:trPr>
          <w:trHeight w:val="722"/>
        </w:trPr>
        <w:tc>
          <w:tcPr>
            <w:tcW w:w="3423" w:type="dxa"/>
            <w:tcBorders>
              <w:top w:val="single" w:sz="8" w:space="0" w:color="4BACC6"/>
              <w:left w:val="nil"/>
              <w:bottom w:val="single" w:sz="8" w:space="0" w:color="4BACC6"/>
              <w:right w:val="nil"/>
            </w:tcBorders>
            <w:shd w:val="clear" w:color="auto" w:fill="auto"/>
          </w:tcPr>
          <w:p w:rsidR="00E141CE" w:rsidRPr="001340D8" w:rsidRDefault="00E141CE" w:rsidP="00E141CE">
            <w:pPr>
              <w:rPr>
                <w:rFonts w:ascii="Calibri" w:hAnsi="Calibri"/>
                <w:b/>
                <w:bCs/>
                <w:color w:val="31849B"/>
              </w:rPr>
            </w:pPr>
            <w:r>
              <w:rPr>
                <w:rFonts w:ascii="Calibri" w:hAnsi="Calibri"/>
                <w:b/>
                <w:bCs/>
                <w:color w:val="31849B"/>
              </w:rPr>
              <w:t>Increase</w:t>
            </w:r>
            <w:r w:rsidRPr="001340D8">
              <w:rPr>
                <w:rFonts w:ascii="Calibri" w:hAnsi="Calibri"/>
                <w:b/>
                <w:bCs/>
                <w:color w:val="31849B"/>
              </w:rPr>
              <w:t xml:space="preserve"> oxygenation</w:t>
            </w:r>
          </w:p>
          <w:p w:rsidR="00E141CE" w:rsidRPr="001340D8" w:rsidRDefault="00E141CE" w:rsidP="00E141CE">
            <w:pPr>
              <w:rPr>
                <w:rFonts w:ascii="Calibri" w:hAnsi="Calibri"/>
                <w:b/>
                <w:bCs/>
                <w:color w:val="31849B"/>
              </w:rPr>
            </w:pPr>
          </w:p>
        </w:tc>
        <w:tc>
          <w:tcPr>
            <w:tcW w:w="5237" w:type="dxa"/>
            <w:tcBorders>
              <w:top w:val="single" w:sz="8" w:space="0" w:color="4BACC6"/>
              <w:left w:val="nil"/>
              <w:bottom w:val="single" w:sz="8" w:space="0" w:color="4BACC6"/>
              <w:right w:val="nil"/>
            </w:tcBorders>
            <w:shd w:val="clear" w:color="auto" w:fill="auto"/>
          </w:tcPr>
          <w:p w:rsidR="00E141CE" w:rsidRPr="001340D8" w:rsidRDefault="00E141CE" w:rsidP="00E141CE">
            <w:pPr>
              <w:rPr>
                <w:rFonts w:ascii="Calibri" w:hAnsi="Calibri"/>
                <w:b/>
                <w:bCs/>
                <w:color w:val="31849B"/>
              </w:rPr>
            </w:pPr>
            <w:r>
              <w:rPr>
                <w:rFonts w:ascii="Calibri" w:hAnsi="Calibri"/>
                <w:bCs/>
                <w:color w:val="31849B"/>
              </w:rPr>
              <w:t xml:space="preserve">Increase </w:t>
            </w:r>
            <w:r w:rsidRPr="001340D8">
              <w:rPr>
                <w:rFonts w:ascii="Calibri" w:hAnsi="Calibri"/>
                <w:bCs/>
                <w:color w:val="31849B"/>
              </w:rPr>
              <w:t>FiO</w:t>
            </w:r>
            <w:r w:rsidRPr="001340D8">
              <w:rPr>
                <w:rFonts w:ascii="Calibri" w:hAnsi="Calibri"/>
                <w:bCs/>
                <w:color w:val="31849B"/>
                <w:vertAlign w:val="subscript"/>
              </w:rPr>
              <w:t>2</w:t>
            </w:r>
          </w:p>
          <w:p w:rsidR="00E141CE" w:rsidRPr="001340D8" w:rsidRDefault="00E141CE" w:rsidP="00E141CE">
            <w:pPr>
              <w:rPr>
                <w:rFonts w:ascii="Calibri" w:hAnsi="Calibri"/>
                <w:b/>
                <w:bCs/>
                <w:color w:val="31849B"/>
              </w:rPr>
            </w:pPr>
            <w:r>
              <w:rPr>
                <w:rFonts w:ascii="Calibri" w:hAnsi="Calibri"/>
                <w:bCs/>
                <w:color w:val="31849B"/>
              </w:rPr>
              <w:t>Increase</w:t>
            </w:r>
            <w:r w:rsidRPr="001340D8">
              <w:rPr>
                <w:rFonts w:ascii="Calibri" w:hAnsi="Calibri"/>
                <w:bCs/>
                <w:color w:val="31849B"/>
              </w:rPr>
              <w:t xml:space="preserve"> MAP</w:t>
            </w:r>
            <w:r w:rsidRPr="001340D8">
              <w:rPr>
                <w:rFonts w:ascii="Calibri" w:hAnsi="Calibri"/>
                <w:b/>
                <w:bCs/>
                <w:color w:val="31849B"/>
              </w:rPr>
              <w:t xml:space="preserve"> </w:t>
            </w:r>
            <w:r>
              <w:rPr>
                <w:rFonts w:ascii="Calibri" w:hAnsi="Calibri"/>
                <w:bCs/>
                <w:color w:val="31849B"/>
              </w:rPr>
              <w:t>(</w:t>
            </w:r>
            <w:r w:rsidRPr="00155BA3">
              <w:rPr>
                <w:rFonts w:ascii="Calibri" w:hAnsi="Calibri"/>
                <w:bCs/>
                <w:color w:val="31849B"/>
              </w:rPr>
              <w:t>PIP +/</w:t>
            </w:r>
            <w:r>
              <w:rPr>
                <w:rFonts w:ascii="Calibri" w:hAnsi="Calibri"/>
                <w:bCs/>
                <w:color w:val="31849B"/>
              </w:rPr>
              <w:t>-PEEP)</w:t>
            </w:r>
          </w:p>
        </w:tc>
      </w:tr>
      <w:tr w:rsidR="00E141CE" w:rsidTr="00E141CE">
        <w:trPr>
          <w:trHeight w:val="743"/>
        </w:trPr>
        <w:tc>
          <w:tcPr>
            <w:tcW w:w="3423" w:type="dxa"/>
            <w:tcBorders>
              <w:left w:val="nil"/>
              <w:right w:val="nil"/>
            </w:tcBorders>
            <w:shd w:val="clear" w:color="auto" w:fill="D2EAF1"/>
          </w:tcPr>
          <w:p w:rsidR="00E141CE" w:rsidRPr="001340D8" w:rsidRDefault="00E141CE" w:rsidP="00E141CE">
            <w:pPr>
              <w:rPr>
                <w:rFonts w:ascii="Calibri" w:hAnsi="Calibri"/>
                <w:b/>
                <w:bCs/>
                <w:color w:val="31849B"/>
              </w:rPr>
            </w:pPr>
            <w:r>
              <w:rPr>
                <w:rFonts w:ascii="Calibri" w:hAnsi="Calibri"/>
                <w:b/>
                <w:bCs/>
                <w:color w:val="31849B"/>
              </w:rPr>
              <w:t>Increase</w:t>
            </w:r>
            <w:r w:rsidRPr="001340D8">
              <w:rPr>
                <w:rFonts w:ascii="Calibri" w:hAnsi="Calibri"/>
                <w:b/>
                <w:bCs/>
                <w:color w:val="31849B"/>
              </w:rPr>
              <w:t xml:space="preserve"> ventilation</w:t>
            </w:r>
          </w:p>
          <w:p w:rsidR="00E141CE" w:rsidRPr="001340D8" w:rsidRDefault="00E141CE" w:rsidP="00E141CE">
            <w:pPr>
              <w:rPr>
                <w:rFonts w:ascii="Calibri" w:hAnsi="Calibri"/>
                <w:b/>
                <w:bCs/>
                <w:color w:val="31849B"/>
              </w:rPr>
            </w:pPr>
            <w:r w:rsidRPr="001340D8">
              <w:rPr>
                <w:rFonts w:ascii="Calibri" w:hAnsi="Calibri"/>
                <w:b/>
                <w:bCs/>
                <w:color w:val="31849B"/>
              </w:rPr>
              <w:t>(</w:t>
            </w:r>
            <w:r>
              <w:rPr>
                <w:rFonts w:ascii="Calibri" w:hAnsi="Calibri"/>
                <w:b/>
                <w:bCs/>
                <w:color w:val="31849B"/>
              </w:rPr>
              <w:t>= decrease</w:t>
            </w:r>
            <w:r w:rsidRPr="001340D8">
              <w:rPr>
                <w:rFonts w:ascii="Calibri" w:hAnsi="Calibri"/>
                <w:b/>
                <w:bCs/>
                <w:color w:val="31849B"/>
              </w:rPr>
              <w:t>PaCO</w:t>
            </w:r>
            <w:r w:rsidRPr="00155BA3">
              <w:rPr>
                <w:rFonts w:ascii="Calibri" w:hAnsi="Calibri"/>
                <w:b/>
                <w:bCs/>
                <w:color w:val="31849B"/>
                <w:vertAlign w:val="subscript"/>
              </w:rPr>
              <w:t>2</w:t>
            </w:r>
            <w:r w:rsidRPr="001340D8">
              <w:rPr>
                <w:rFonts w:ascii="Calibri" w:hAnsi="Calibri"/>
                <w:b/>
                <w:bCs/>
                <w:color w:val="31849B"/>
              </w:rPr>
              <w:t>)</w:t>
            </w:r>
          </w:p>
        </w:tc>
        <w:tc>
          <w:tcPr>
            <w:tcW w:w="5237" w:type="dxa"/>
            <w:tcBorders>
              <w:left w:val="nil"/>
              <w:right w:val="nil"/>
            </w:tcBorders>
            <w:shd w:val="clear" w:color="auto" w:fill="D2EAF1"/>
          </w:tcPr>
          <w:p w:rsidR="00E141CE" w:rsidRPr="001340D8" w:rsidRDefault="00E141CE" w:rsidP="00E141CE">
            <w:pPr>
              <w:rPr>
                <w:rFonts w:ascii="Calibri" w:hAnsi="Calibri"/>
                <w:color w:val="31849B"/>
              </w:rPr>
            </w:pPr>
            <w:r>
              <w:rPr>
                <w:rFonts w:ascii="Calibri" w:hAnsi="Calibri"/>
                <w:color w:val="31849B"/>
              </w:rPr>
              <w:t>Increase</w:t>
            </w:r>
            <w:r w:rsidRPr="001340D8">
              <w:rPr>
                <w:rFonts w:ascii="Calibri" w:hAnsi="Calibri"/>
                <w:color w:val="31849B"/>
              </w:rPr>
              <w:t xml:space="preserve"> VT</w:t>
            </w:r>
          </w:p>
          <w:p w:rsidR="00E141CE" w:rsidRPr="001340D8" w:rsidRDefault="00E141CE" w:rsidP="00E141CE">
            <w:pPr>
              <w:rPr>
                <w:rFonts w:ascii="Calibri" w:hAnsi="Calibri"/>
                <w:color w:val="31849B"/>
              </w:rPr>
            </w:pPr>
            <w:r>
              <w:rPr>
                <w:rFonts w:ascii="Calibri" w:hAnsi="Calibri"/>
                <w:color w:val="31849B"/>
              </w:rPr>
              <w:t>Increase</w:t>
            </w:r>
            <w:r w:rsidRPr="001340D8">
              <w:rPr>
                <w:rFonts w:ascii="Calibri" w:hAnsi="Calibri"/>
                <w:color w:val="31849B"/>
              </w:rPr>
              <w:t xml:space="preserve"> Rate</w:t>
            </w:r>
          </w:p>
        </w:tc>
      </w:tr>
    </w:tbl>
    <w:p w:rsidR="00B05ADA" w:rsidRDefault="00B05ADA" w:rsidP="007B40DF">
      <w:pPr>
        <w:ind w:left="720"/>
      </w:pPr>
    </w:p>
    <w:p w:rsidR="008702E8" w:rsidRDefault="008702E8" w:rsidP="007B40DF">
      <w:pPr>
        <w:ind w:left="720"/>
      </w:pPr>
    </w:p>
    <w:p w:rsidR="008702E8" w:rsidRDefault="008702E8" w:rsidP="007B40DF">
      <w:pPr>
        <w:ind w:left="720"/>
      </w:pPr>
    </w:p>
    <w:p w:rsidR="008702E8" w:rsidRDefault="008702E8" w:rsidP="007B40DF">
      <w:pPr>
        <w:ind w:left="720"/>
      </w:pPr>
    </w:p>
    <w:p w:rsidR="008702E8" w:rsidRDefault="008702E8" w:rsidP="007B40DF">
      <w:pPr>
        <w:ind w:left="720"/>
      </w:pPr>
    </w:p>
    <w:p w:rsidR="008702E8" w:rsidRDefault="008702E8" w:rsidP="007B40DF">
      <w:pPr>
        <w:ind w:left="720"/>
      </w:pPr>
    </w:p>
    <w:p w:rsidR="00B05ADA" w:rsidRDefault="00B05ADA" w:rsidP="007B40DF">
      <w:pPr>
        <w:ind w:left="720"/>
      </w:pPr>
    </w:p>
    <w:p w:rsidR="00155BA3" w:rsidRDefault="00155BA3" w:rsidP="00155BA3">
      <w:pPr>
        <w:ind w:left="720"/>
        <w:rPr>
          <w:b/>
        </w:rPr>
      </w:pPr>
    </w:p>
    <w:p w:rsidR="00155BA3" w:rsidRDefault="00155BA3" w:rsidP="00E141CE">
      <w:pPr>
        <w:ind w:left="720"/>
      </w:pPr>
      <w:r>
        <w:t>Deciding which parameter to change takes practice. As you can appreciate, certai</w:t>
      </w:r>
      <w:r w:rsidR="009340DB">
        <w:t>n alterations will affect both O</w:t>
      </w:r>
      <w:r>
        <w:t>xygenation and CO</w:t>
      </w:r>
      <w:r w:rsidRPr="00155BA3">
        <w:rPr>
          <w:vertAlign w:val="subscript"/>
        </w:rPr>
        <w:t>2</w:t>
      </w:r>
      <w:r>
        <w:t xml:space="preserve"> clearance – increasing PIP </w:t>
      </w:r>
      <w:r w:rsidR="00094DC2">
        <w:t xml:space="preserve">for example </w:t>
      </w:r>
      <w:r>
        <w:t>(either directly or by alter</w:t>
      </w:r>
      <w:r w:rsidR="009340DB">
        <w:t>ing VT settings) will increase O</w:t>
      </w:r>
      <w:r>
        <w:t>xygenation and CO</w:t>
      </w:r>
      <w:r w:rsidRPr="00E141CE">
        <w:rPr>
          <w:vertAlign w:val="subscript"/>
        </w:rPr>
        <w:t>2</w:t>
      </w:r>
      <w:r>
        <w:t xml:space="preserve"> clearance. </w:t>
      </w:r>
    </w:p>
    <w:p w:rsidR="00E141CE" w:rsidRDefault="00E141CE" w:rsidP="00E141CE">
      <w:pPr>
        <w:ind w:left="720"/>
      </w:pPr>
    </w:p>
    <w:p w:rsidR="00E141CE" w:rsidRDefault="00E141CE" w:rsidP="00155BA3">
      <w:pPr>
        <w:ind w:left="720"/>
      </w:pPr>
      <w:r>
        <w:t xml:space="preserve">To use the ventilator </w:t>
      </w:r>
      <w:r w:rsidR="00486894">
        <w:t>safely</w:t>
      </w:r>
      <w:r>
        <w:t>, y</w:t>
      </w:r>
      <w:r w:rsidR="00155BA3">
        <w:t xml:space="preserve">ou will need to be able to anticipate </w:t>
      </w:r>
      <w:r w:rsidR="00486894">
        <w:t xml:space="preserve">the effect of </w:t>
      </w:r>
      <w:r w:rsidR="00155BA3">
        <w:t xml:space="preserve">these </w:t>
      </w:r>
      <w:r>
        <w:t>changes</w:t>
      </w:r>
      <w:r w:rsidR="00155BA3">
        <w:t>.</w:t>
      </w:r>
    </w:p>
    <w:p w:rsidR="00E141CE" w:rsidRDefault="00E141CE" w:rsidP="00155BA3">
      <w:pPr>
        <w:ind w:left="720"/>
      </w:pPr>
    </w:p>
    <w:p w:rsidR="00155BA3" w:rsidRPr="00155BA3" w:rsidRDefault="00155BA3" w:rsidP="009D277B">
      <w:pPr>
        <w:rPr>
          <w:b/>
        </w:rPr>
      </w:pPr>
    </w:p>
    <w:p w:rsidR="008702E8" w:rsidRPr="007B40DF" w:rsidRDefault="008702E8" w:rsidP="008702E8">
      <w:pPr>
        <w:numPr>
          <w:ilvl w:val="0"/>
          <w:numId w:val="5"/>
        </w:numPr>
        <w:rPr>
          <w:b/>
          <w:sz w:val="28"/>
          <w:szCs w:val="28"/>
        </w:rPr>
      </w:pPr>
      <w:bookmarkStart w:id="4" w:name="Drager_Ventilators"/>
      <w:bookmarkEnd w:id="4"/>
      <w:r w:rsidRPr="007B40DF">
        <w:rPr>
          <w:b/>
          <w:sz w:val="28"/>
          <w:szCs w:val="28"/>
        </w:rPr>
        <w:t>Drager Ventilators</w:t>
      </w:r>
    </w:p>
    <w:p w:rsidR="008702E8" w:rsidRDefault="008702E8" w:rsidP="008702E8"/>
    <w:p w:rsidR="008702E8" w:rsidRPr="00D7642A" w:rsidRDefault="008702E8" w:rsidP="00D7642A">
      <w:pPr>
        <w:ind w:firstLine="720"/>
        <w:rPr>
          <w:b/>
          <w:sz w:val="24"/>
          <w:szCs w:val="24"/>
        </w:rPr>
      </w:pPr>
      <w:r w:rsidRPr="00D7642A">
        <w:rPr>
          <w:b/>
          <w:sz w:val="24"/>
          <w:szCs w:val="24"/>
        </w:rPr>
        <w:t>VN 500</w:t>
      </w:r>
    </w:p>
    <w:p w:rsidR="008702E8" w:rsidRDefault="008702E8" w:rsidP="008702E8">
      <w:pPr>
        <w:ind w:left="720"/>
      </w:pPr>
    </w:p>
    <w:p w:rsidR="00B14204" w:rsidRDefault="00617DC3" w:rsidP="00BE67CF">
      <w:pPr>
        <w:ind w:left="720"/>
      </w:pPr>
      <w:r>
        <w:rPr>
          <w:noProof/>
        </w:rPr>
        <w:drawing>
          <wp:anchor distT="0" distB="0" distL="114300" distR="114300" simplePos="0" relativeHeight="251620352" behindDoc="0" locked="0" layoutInCell="1" allowOverlap="1" wp14:anchorId="73A71686" wp14:editId="73A71687">
            <wp:simplePos x="0" y="0"/>
            <wp:positionH relativeFrom="margin">
              <wp:align>right</wp:align>
            </wp:positionH>
            <wp:positionV relativeFrom="margin">
              <wp:align>top</wp:align>
            </wp:positionV>
            <wp:extent cx="1762125" cy="2124075"/>
            <wp:effectExtent l="0" t="0" r="9525" b="9525"/>
            <wp:wrapSquare wrapText="bothSides"/>
            <wp:docPr id="81" name="Picture 42" descr="VN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VN50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42A">
        <w:t xml:space="preserve">We use the </w:t>
      </w:r>
      <w:r w:rsidR="008702E8">
        <w:t xml:space="preserve">Drager </w:t>
      </w:r>
      <w:r w:rsidR="00486894">
        <w:t xml:space="preserve">Babylog </w:t>
      </w:r>
      <w:r w:rsidR="008702E8">
        <w:t xml:space="preserve">VN500 ventilator with Infinity C500 </w:t>
      </w:r>
      <w:r w:rsidR="00486894">
        <w:t xml:space="preserve">touchscreen </w:t>
      </w:r>
      <w:r w:rsidR="008702E8">
        <w:t xml:space="preserve">display. </w:t>
      </w:r>
    </w:p>
    <w:p w:rsidR="00B14204" w:rsidRDefault="00B14204" w:rsidP="008702E8">
      <w:pPr>
        <w:ind w:left="720"/>
      </w:pPr>
    </w:p>
    <w:p w:rsidR="000D2B48" w:rsidRDefault="00B14204" w:rsidP="000D2B48">
      <w:pPr>
        <w:ind w:left="720"/>
      </w:pPr>
      <w:r>
        <w:t>The ventilator receives piped oxygen and air from the wall.</w:t>
      </w:r>
      <w:r w:rsidR="00BE67CF" w:rsidRPr="00BE67CF">
        <w:rPr>
          <w:noProof/>
        </w:rPr>
        <w:t xml:space="preserve"> </w:t>
      </w:r>
    </w:p>
    <w:p w:rsidR="000D2B48" w:rsidRDefault="000D2B48" w:rsidP="00BE67CF">
      <w:pPr>
        <w:ind w:firstLine="720"/>
      </w:pPr>
    </w:p>
    <w:p w:rsidR="00B14204" w:rsidRDefault="00617DC3" w:rsidP="00BE67CF">
      <w:pPr>
        <w:ind w:firstLine="720"/>
      </w:pPr>
      <w:r>
        <w:rPr>
          <w:noProof/>
        </w:rPr>
        <w:drawing>
          <wp:anchor distT="0" distB="0" distL="114300" distR="114300" simplePos="0" relativeHeight="251621376" behindDoc="1" locked="0" layoutInCell="1" allowOverlap="1" wp14:anchorId="73A71688" wp14:editId="73A71689">
            <wp:simplePos x="0" y="0"/>
            <wp:positionH relativeFrom="column">
              <wp:posOffset>461010</wp:posOffset>
            </wp:positionH>
            <wp:positionV relativeFrom="paragraph">
              <wp:posOffset>165100</wp:posOffset>
            </wp:positionV>
            <wp:extent cx="1524000" cy="1435100"/>
            <wp:effectExtent l="0" t="0" r="0" b="0"/>
            <wp:wrapTight wrapText="bothSides">
              <wp:wrapPolygon edited="0">
                <wp:start x="0" y="0"/>
                <wp:lineTo x="0" y="21218"/>
                <wp:lineTo x="21330" y="21218"/>
                <wp:lineTo x="21330" y="0"/>
                <wp:lineTo x="0" y="0"/>
              </wp:wrapPolygon>
            </wp:wrapTight>
            <wp:docPr id="80" name="Picture 43" descr="F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 circu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204">
        <w:t xml:space="preserve">A Fisher-Paykel breathing circuit is attached to the front. </w:t>
      </w:r>
    </w:p>
    <w:p w:rsidR="000D2B48" w:rsidRDefault="000D2B48" w:rsidP="00BE67CF">
      <w:pPr>
        <w:ind w:firstLine="720"/>
      </w:pPr>
    </w:p>
    <w:p w:rsidR="00BE67CF" w:rsidRDefault="00BE67CF" w:rsidP="00B14204">
      <w:pPr>
        <w:ind w:left="720"/>
      </w:pPr>
    </w:p>
    <w:p w:rsidR="000D2B48" w:rsidRDefault="00B14204" w:rsidP="00B14204">
      <w:pPr>
        <w:ind w:left="720"/>
      </w:pPr>
      <w:r>
        <w:t xml:space="preserve">The inspiratory blue hose is passed through a humidifier to make sure warmed, moist gas is delivered to the baby. </w:t>
      </w:r>
    </w:p>
    <w:p w:rsidR="000D2B48" w:rsidRDefault="000D2B48" w:rsidP="000D2B48"/>
    <w:p w:rsidR="00B14204" w:rsidRDefault="00B14204" w:rsidP="00B14204">
      <w:pPr>
        <w:ind w:left="720"/>
      </w:pPr>
      <w:r>
        <w:t>The white hose is the expiratory limb which passes gas back to the machine.</w:t>
      </w:r>
      <w:r w:rsidR="00A66700">
        <w:t xml:space="preserve"> </w:t>
      </w:r>
      <w:r w:rsidR="00691221">
        <w:t>The circuit needs to have low compliance so as much of the delivered volume gets to the baby as possible</w:t>
      </w:r>
    </w:p>
    <w:p w:rsidR="00BE67CF" w:rsidRDefault="00BE67CF" w:rsidP="00691221"/>
    <w:p w:rsidR="000D2B48" w:rsidRDefault="000D2B48" w:rsidP="00B14204">
      <w:pPr>
        <w:ind w:left="720"/>
      </w:pPr>
    </w:p>
    <w:p w:rsidR="000D2B48" w:rsidRDefault="00B14204" w:rsidP="000D2B48">
      <w:pPr>
        <w:ind w:firstLine="720"/>
      </w:pPr>
      <w:r>
        <w:t xml:space="preserve">A flow sensor is attached between the circuit and the end of the ET tube. </w:t>
      </w:r>
    </w:p>
    <w:p w:rsidR="000D2B48" w:rsidRDefault="00617DC3" w:rsidP="000D2B48">
      <w:pPr>
        <w:ind w:left="720"/>
      </w:pPr>
      <w:r>
        <w:rPr>
          <w:noProof/>
        </w:rPr>
        <w:drawing>
          <wp:anchor distT="0" distB="0" distL="114300" distR="114300" simplePos="0" relativeHeight="251622400" behindDoc="0" locked="0" layoutInCell="1" allowOverlap="1" wp14:anchorId="73A7168A" wp14:editId="73A7168B">
            <wp:simplePos x="0" y="0"/>
            <wp:positionH relativeFrom="column">
              <wp:posOffset>4535805</wp:posOffset>
            </wp:positionH>
            <wp:positionV relativeFrom="paragraph">
              <wp:posOffset>26670</wp:posOffset>
            </wp:positionV>
            <wp:extent cx="1183005" cy="1022985"/>
            <wp:effectExtent l="0" t="0" r="0" b="5715"/>
            <wp:wrapSquare wrapText="bothSides"/>
            <wp:docPr id="79" name="Picture 44" descr="flow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ow sen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300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204">
        <w:t xml:space="preserve">This is a crucial piece of kit which feeds back flow and volume information to the ventilator. It is calibrated before </w:t>
      </w:r>
    </w:p>
    <w:p w:rsidR="00B14204" w:rsidRDefault="00B14204" w:rsidP="000D2B48">
      <w:pPr>
        <w:ind w:left="720"/>
      </w:pPr>
      <w:r>
        <w:t xml:space="preserve">use and needs to be kept free of moisture </w:t>
      </w:r>
    </w:p>
    <w:p w:rsidR="00B14204" w:rsidRPr="00B14204" w:rsidRDefault="00B14204" w:rsidP="00B14204">
      <w:pPr>
        <w:jc w:val="center"/>
        <w:rPr>
          <w:rFonts w:ascii="Verdana" w:eastAsia="Times New Roman" w:hAnsi="Verdana"/>
          <w:color w:val="000000"/>
          <w:sz w:val="20"/>
          <w:szCs w:val="20"/>
        </w:rPr>
      </w:pPr>
    </w:p>
    <w:p w:rsidR="00B14204" w:rsidRDefault="00B14204" w:rsidP="00B14204">
      <w:pPr>
        <w:ind w:left="720"/>
      </w:pPr>
    </w:p>
    <w:p w:rsidR="00B14204" w:rsidRDefault="00B14204" w:rsidP="008702E8">
      <w:pPr>
        <w:ind w:left="720"/>
      </w:pPr>
    </w:p>
    <w:p w:rsidR="00B14204" w:rsidRDefault="00B14204" w:rsidP="008702E8">
      <w:pPr>
        <w:ind w:left="720"/>
      </w:pPr>
    </w:p>
    <w:p w:rsidR="000D2B48" w:rsidRDefault="000D2B48" w:rsidP="00B14204">
      <w:pPr>
        <w:ind w:left="720"/>
      </w:pPr>
    </w:p>
    <w:p w:rsidR="008702E8" w:rsidRDefault="00B14204" w:rsidP="00B14204">
      <w:pPr>
        <w:ind w:left="720"/>
      </w:pPr>
      <w:r>
        <w:t xml:space="preserve">The ventilator is fairly easy and intuitive to use. </w:t>
      </w:r>
      <w:r w:rsidR="008702E8">
        <w:t xml:space="preserve">A vast amount of information is available within the ventilator itself – take some time to look at the displays and familiarise yourself with how to change functions. </w:t>
      </w:r>
    </w:p>
    <w:p w:rsidR="008702E8" w:rsidRDefault="008702E8" w:rsidP="008702E8">
      <w:pPr>
        <w:ind w:left="720"/>
      </w:pPr>
    </w:p>
    <w:p w:rsidR="008702E8" w:rsidRPr="007B40DF" w:rsidRDefault="00617DC3" w:rsidP="008702E8">
      <w:pPr>
        <w:rPr>
          <w:i/>
          <w:noProof/>
        </w:rPr>
      </w:pPr>
      <w:r>
        <w:rPr>
          <w:i/>
          <w:noProof/>
        </w:rPr>
        <w:drawing>
          <wp:inline distT="0" distB="0" distL="0" distR="0" wp14:anchorId="73A7168C" wp14:editId="73A7168D">
            <wp:extent cx="7058025" cy="39528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8025" cy="3952875"/>
                    </a:xfrm>
                    <a:prstGeom prst="rect">
                      <a:avLst/>
                    </a:prstGeom>
                    <a:noFill/>
                    <a:ln w="9525" cmpd="sng">
                      <a:solidFill>
                        <a:srgbClr val="4F81BD"/>
                      </a:solidFill>
                      <a:miter lim="800000"/>
                      <a:headEnd/>
                      <a:tailEnd/>
                    </a:ln>
                    <a:effectLst/>
                  </pic:spPr>
                </pic:pic>
              </a:graphicData>
            </a:graphic>
          </wp:inline>
        </w:drawing>
      </w:r>
    </w:p>
    <w:p w:rsidR="00D7642A" w:rsidRDefault="00D7642A" w:rsidP="000F4615">
      <w:pPr>
        <w:rPr>
          <w:b/>
          <w:sz w:val="28"/>
          <w:szCs w:val="28"/>
        </w:rPr>
      </w:pPr>
    </w:p>
    <w:p w:rsidR="00D7642A" w:rsidRDefault="00D7642A" w:rsidP="009340DB">
      <w:pPr>
        <w:numPr>
          <w:ilvl w:val="0"/>
          <w:numId w:val="5"/>
        </w:numPr>
        <w:rPr>
          <w:b/>
          <w:sz w:val="28"/>
          <w:szCs w:val="28"/>
        </w:rPr>
      </w:pPr>
      <w:bookmarkStart w:id="5" w:name="Modes"/>
      <w:bookmarkEnd w:id="5"/>
      <w:r w:rsidRPr="00D7642A">
        <w:rPr>
          <w:b/>
          <w:sz w:val="28"/>
          <w:szCs w:val="28"/>
        </w:rPr>
        <w:lastRenderedPageBreak/>
        <w:t>Modes of Ventilation</w:t>
      </w:r>
    </w:p>
    <w:p w:rsidR="000F4615" w:rsidRDefault="000F4615" w:rsidP="00D03F40">
      <w:pPr>
        <w:rPr>
          <w:b/>
          <w:sz w:val="28"/>
          <w:szCs w:val="28"/>
        </w:rPr>
      </w:pPr>
    </w:p>
    <w:p w:rsidR="00C61B55" w:rsidRDefault="00C61B55" w:rsidP="00D03F40">
      <w:r w:rsidRPr="00C61B55">
        <w:t xml:space="preserve">As with all modern ventilators there are </w:t>
      </w:r>
      <w:r w:rsidR="009340DB">
        <w:t>lots</w:t>
      </w:r>
      <w:r w:rsidRPr="00C61B55">
        <w:t xml:space="preserve"> of ways it </w:t>
      </w:r>
      <w:r w:rsidR="006E0DC5">
        <w:t>can be set up to deliver respiratory support</w:t>
      </w:r>
      <w:r w:rsidRPr="00C61B55">
        <w:t xml:space="preserve">. This can be confusing but the basic principles remain the same and in practice we actually only use 2 or 3 different modes. </w:t>
      </w:r>
    </w:p>
    <w:p w:rsidR="00E378AA" w:rsidRDefault="00E378AA" w:rsidP="00D03F40"/>
    <w:p w:rsidR="00E378AA" w:rsidRPr="00E378AA" w:rsidRDefault="00E378AA" w:rsidP="00D03F40">
      <w:pPr>
        <w:rPr>
          <w:b/>
        </w:rPr>
      </w:pPr>
      <w:r w:rsidRPr="00E378AA">
        <w:rPr>
          <w:b/>
        </w:rPr>
        <w:t>Terminology</w:t>
      </w:r>
    </w:p>
    <w:p w:rsidR="00C61B55" w:rsidRDefault="00C61B55" w:rsidP="00D03F40">
      <w:pPr>
        <w:rPr>
          <w:b/>
        </w:rPr>
      </w:pPr>
    </w:p>
    <w:p w:rsidR="00C61B55" w:rsidRDefault="00C61B55" w:rsidP="00E378AA">
      <w:pPr>
        <w:ind w:firstLine="720"/>
        <w:rPr>
          <w:b/>
        </w:rPr>
      </w:pPr>
      <w:r>
        <w:rPr>
          <w:b/>
        </w:rPr>
        <w:t>Synchronisation</w:t>
      </w:r>
    </w:p>
    <w:p w:rsidR="006E0DC5" w:rsidRDefault="006E0DC5" w:rsidP="006E0DC5">
      <w:pPr>
        <w:ind w:left="720"/>
      </w:pPr>
      <w:r w:rsidRPr="00E378AA">
        <w:t xml:space="preserve">Most of our babies are not paralysed with muscle relaxants. As such they can make their own breathing effort whilst being mechanically ventilated. </w:t>
      </w:r>
    </w:p>
    <w:p w:rsidR="009340DB" w:rsidRPr="009340DB" w:rsidRDefault="009340DB" w:rsidP="006E0DC5">
      <w:pPr>
        <w:ind w:left="720"/>
        <w:rPr>
          <w:sz w:val="12"/>
          <w:szCs w:val="12"/>
        </w:rPr>
      </w:pPr>
    </w:p>
    <w:p w:rsidR="00C61B55" w:rsidRPr="00E378AA" w:rsidRDefault="006E0DC5" w:rsidP="006E0DC5">
      <w:pPr>
        <w:ind w:left="720"/>
      </w:pPr>
      <w:r w:rsidRPr="00E378AA">
        <w:t xml:space="preserve">All our commonly used modes are therefore “synchronised” – the ventilator tries to co-ordinate mechanically delivered breaths with the baby’s own spontaneous respiratory effort. </w:t>
      </w:r>
    </w:p>
    <w:p w:rsidR="006E0DC5" w:rsidRDefault="006E0DC5" w:rsidP="006E0DC5">
      <w:pPr>
        <w:ind w:left="720"/>
      </w:pPr>
      <w:r w:rsidRPr="00E378AA">
        <w:t>The ventilator does this by allowing a baby the chance to initiate a breath within a certain time windo</w:t>
      </w:r>
      <w:r w:rsidR="00E378AA">
        <w:t xml:space="preserve">w. </w:t>
      </w:r>
    </w:p>
    <w:p w:rsidR="009340DB" w:rsidRPr="009340DB" w:rsidRDefault="009340DB" w:rsidP="006E0DC5">
      <w:pPr>
        <w:ind w:left="720"/>
        <w:rPr>
          <w:sz w:val="12"/>
          <w:szCs w:val="12"/>
        </w:rPr>
      </w:pPr>
    </w:p>
    <w:p w:rsidR="00E378AA" w:rsidRPr="00E378AA" w:rsidRDefault="00E378AA" w:rsidP="006E0DC5">
      <w:pPr>
        <w:ind w:left="720"/>
      </w:pPr>
      <w:r>
        <w:t xml:space="preserve">Baby’s spontaneous breathing efforts are detected by small changes in flow across the flow sensor. The sensitivity of the flow sensor can be adjusted (flow trigger) if necessary. Sometimes fluid in the breathing circuit can mimic the flow changes of a spontaneously breathing baby – this is called </w:t>
      </w:r>
      <w:r w:rsidRPr="00E378AA">
        <w:rPr>
          <w:i/>
        </w:rPr>
        <w:t>auto</w:t>
      </w:r>
      <w:r w:rsidR="00673D2D">
        <w:rPr>
          <w:i/>
        </w:rPr>
        <w:t>-</w:t>
      </w:r>
      <w:r w:rsidRPr="00E378AA">
        <w:rPr>
          <w:i/>
        </w:rPr>
        <w:t>trigger</w:t>
      </w:r>
      <w:r>
        <w:t xml:space="preserve"> (</w:t>
      </w:r>
      <w:hyperlink w:anchor="Optimising_mechanics" w:history="1">
        <w:r w:rsidRPr="009340DB">
          <w:rPr>
            <w:rStyle w:val="Hyperlink"/>
          </w:rPr>
          <w:t>see below</w:t>
        </w:r>
      </w:hyperlink>
      <w:r>
        <w:t>)</w:t>
      </w:r>
    </w:p>
    <w:p w:rsidR="00D7642A" w:rsidRDefault="00D7642A" w:rsidP="00D03F40">
      <w:pPr>
        <w:rPr>
          <w:b/>
        </w:rPr>
      </w:pPr>
    </w:p>
    <w:p w:rsidR="00E378AA" w:rsidRDefault="00E378AA" w:rsidP="00E378AA">
      <w:pPr>
        <w:ind w:firstLine="720"/>
        <w:rPr>
          <w:b/>
        </w:rPr>
      </w:pPr>
      <w:r>
        <w:rPr>
          <w:b/>
        </w:rPr>
        <w:t>Pressure vs Volume guided (VG)</w:t>
      </w:r>
    </w:p>
    <w:p w:rsidR="00E378AA" w:rsidRDefault="00E378AA" w:rsidP="00E378AA">
      <w:pPr>
        <w:ind w:left="720"/>
      </w:pPr>
      <w:r>
        <w:t>Ventilators keep lungs inflated by applying positive pressure. The continuous background pressure is known as PEEP</w:t>
      </w:r>
      <w:r w:rsidR="00490B6E">
        <w:t xml:space="preserve"> and is important to stop lungs collapsing</w:t>
      </w:r>
      <w:r>
        <w:t>. Inte</w:t>
      </w:r>
      <w:r w:rsidR="00490B6E">
        <w:t>r</w:t>
      </w:r>
      <w:r>
        <w:t>mittently the ventilator will increase the pressure (PIP or Pinsp) to drive air into the lungs</w:t>
      </w:r>
      <w:r w:rsidR="00490B6E">
        <w:t xml:space="preserve"> and deliver a breath.</w:t>
      </w:r>
    </w:p>
    <w:p w:rsidR="00490B6E" w:rsidRPr="009340DB" w:rsidRDefault="00490B6E" w:rsidP="00E378AA">
      <w:pPr>
        <w:ind w:left="720"/>
        <w:rPr>
          <w:sz w:val="12"/>
          <w:szCs w:val="12"/>
        </w:rPr>
      </w:pPr>
    </w:p>
    <w:p w:rsidR="00490B6E" w:rsidRDefault="00490B6E" w:rsidP="00E378AA">
      <w:pPr>
        <w:ind w:left="720"/>
      </w:pPr>
      <w:r>
        <w:t xml:space="preserve">The pressure the ventilator delivers is </w:t>
      </w:r>
      <w:r w:rsidR="0022675C">
        <w:t>selected</w:t>
      </w:r>
      <w:r>
        <w:t xml:space="preserve"> by you. Historically this was done by si</w:t>
      </w:r>
      <w:r w:rsidR="0022675C">
        <w:t>mply dialling in a Pinsp</w:t>
      </w:r>
      <w:r>
        <w:t xml:space="preserve"> (</w:t>
      </w:r>
      <w:r w:rsidR="005F24ED">
        <w:t>cm H</w:t>
      </w:r>
      <w:r w:rsidR="005F24ED" w:rsidRPr="005F24ED">
        <w:rPr>
          <w:vertAlign w:val="subscript"/>
        </w:rPr>
        <w:t>2</w:t>
      </w:r>
      <w:r w:rsidR="005F24ED">
        <w:t>0</w:t>
      </w:r>
      <w:r>
        <w:t>). This is fine but the amount of gas (tidal volume – VT) actually delivered is not just dependent on pressure – it is also determined by the compliance of the lung you are ventilating. A stiff lung will inflate less than a compliant lung for the same applied pressure.</w:t>
      </w:r>
    </w:p>
    <w:p w:rsidR="00490B6E" w:rsidRPr="009340DB" w:rsidRDefault="00490B6E" w:rsidP="00E378AA">
      <w:pPr>
        <w:ind w:left="720"/>
        <w:rPr>
          <w:sz w:val="12"/>
          <w:szCs w:val="12"/>
        </w:rPr>
      </w:pPr>
    </w:p>
    <w:p w:rsidR="00490B6E" w:rsidRDefault="003A39A6" w:rsidP="00E378AA">
      <w:pPr>
        <w:ind w:left="720"/>
      </w:pPr>
      <w:r>
        <w:t>This is important for a number of reasons</w:t>
      </w:r>
    </w:p>
    <w:p w:rsidR="003A39A6" w:rsidRDefault="003A39A6" w:rsidP="003A39A6">
      <w:pPr>
        <w:numPr>
          <w:ilvl w:val="0"/>
          <w:numId w:val="7"/>
        </w:numPr>
      </w:pPr>
      <w:r>
        <w:t>Gas exchange is determined by the tidal volume.</w:t>
      </w:r>
    </w:p>
    <w:p w:rsidR="003A39A6" w:rsidRDefault="003A39A6" w:rsidP="003A39A6">
      <w:pPr>
        <w:numPr>
          <w:ilvl w:val="0"/>
          <w:numId w:val="7"/>
        </w:numPr>
      </w:pPr>
      <w:r>
        <w:t>Lung compliance can change over time (rapidly in the case of preterm infants receiving surfactant) therefore a selected PIP will deliver different tidal volumes at different times.</w:t>
      </w:r>
    </w:p>
    <w:p w:rsidR="003A39A6" w:rsidRDefault="003A39A6" w:rsidP="003A39A6">
      <w:pPr>
        <w:numPr>
          <w:ilvl w:val="0"/>
          <w:numId w:val="7"/>
        </w:numPr>
      </w:pPr>
      <w:r>
        <w:t xml:space="preserve">Lungs are damaged by mechanical ventilation. Over distension from excessive tidal volumes </w:t>
      </w:r>
      <w:r w:rsidR="007B1EFD">
        <w:t>(</w:t>
      </w:r>
      <w:r w:rsidR="008047BB">
        <w:t>volu</w:t>
      </w:r>
      <w:r w:rsidR="007B1EFD">
        <w:t xml:space="preserve">trauma) </w:t>
      </w:r>
      <w:r>
        <w:t>is one of the chief mechanisms by which this occurs.</w:t>
      </w:r>
    </w:p>
    <w:p w:rsidR="003A39A6" w:rsidRPr="009340DB" w:rsidRDefault="003A39A6" w:rsidP="003A39A6">
      <w:pPr>
        <w:ind w:left="720"/>
      </w:pPr>
    </w:p>
    <w:p w:rsidR="000F4615" w:rsidRDefault="003A39A6" w:rsidP="002E5F31">
      <w:pPr>
        <w:ind w:left="720"/>
        <w:rPr>
          <w:b/>
        </w:rPr>
      </w:pPr>
      <w:r>
        <w:t xml:space="preserve">Modern ventilators now allow you to select the tidal volume you want to deliver – </w:t>
      </w:r>
      <w:r w:rsidR="002E5F31">
        <w:t xml:space="preserve">by adding </w:t>
      </w:r>
      <w:r w:rsidR="002E5F31" w:rsidRPr="002E5F31">
        <w:rPr>
          <w:b/>
        </w:rPr>
        <w:t>“</w:t>
      </w:r>
      <w:r w:rsidRPr="002E5F31">
        <w:rPr>
          <w:b/>
        </w:rPr>
        <w:t>Volume Guarantee</w:t>
      </w:r>
      <w:r w:rsidR="002E5F31" w:rsidRPr="002E5F31">
        <w:rPr>
          <w:b/>
        </w:rPr>
        <w:t>”</w:t>
      </w:r>
      <w:r w:rsidR="002E5F31">
        <w:t xml:space="preserve"> to your set mode. Usually this is </w:t>
      </w:r>
      <w:r w:rsidR="0022675C">
        <w:t xml:space="preserve">set </w:t>
      </w:r>
      <w:r w:rsidR="002E5F31">
        <w:t xml:space="preserve">between </w:t>
      </w:r>
      <w:r w:rsidR="002E5F31" w:rsidRPr="002E5F31">
        <w:rPr>
          <w:b/>
        </w:rPr>
        <w:t>4-5ml/kg</w:t>
      </w:r>
      <w:r w:rsidR="009340DB" w:rsidRPr="009340DB">
        <w:t>.</w:t>
      </w:r>
    </w:p>
    <w:p w:rsidR="009340DB" w:rsidRPr="009340DB" w:rsidRDefault="009340DB" w:rsidP="002E5F31">
      <w:pPr>
        <w:ind w:left="720"/>
        <w:rPr>
          <w:sz w:val="12"/>
          <w:szCs w:val="12"/>
        </w:rPr>
      </w:pPr>
    </w:p>
    <w:p w:rsidR="003A39A6" w:rsidRDefault="002E5F31" w:rsidP="000F4615">
      <w:pPr>
        <w:ind w:left="720"/>
      </w:pPr>
      <w:r>
        <w:t>The</w:t>
      </w:r>
      <w:r w:rsidR="003A39A6">
        <w:t xml:space="preserve"> </w:t>
      </w:r>
      <w:r>
        <w:t>ventilator</w:t>
      </w:r>
      <w:r w:rsidR="003A39A6">
        <w:t xml:space="preserve"> will then </w:t>
      </w:r>
      <w:r>
        <w:t xml:space="preserve">automatically </w:t>
      </w:r>
      <w:r w:rsidR="003A39A6">
        <w:t xml:space="preserve">alter the </w:t>
      </w:r>
      <w:r>
        <w:t xml:space="preserve">PIP </w:t>
      </w:r>
      <w:r w:rsidR="0022675C">
        <w:t xml:space="preserve">(below a maximum limit) </w:t>
      </w:r>
      <w:r>
        <w:t>to deliver a consistent</w:t>
      </w:r>
      <w:r w:rsidR="0022675C">
        <w:t xml:space="preserve"> </w:t>
      </w:r>
      <w:r>
        <w:t>tidal volume regardless of changes in compliance. Theoretically this reduces the risk of overdistension, particularly in newborn preterm infants.</w:t>
      </w:r>
    </w:p>
    <w:p w:rsidR="002E5F31" w:rsidRPr="009340DB" w:rsidRDefault="002E5F31" w:rsidP="0022675C">
      <w:pPr>
        <w:rPr>
          <w:sz w:val="12"/>
          <w:szCs w:val="12"/>
        </w:rPr>
      </w:pPr>
    </w:p>
    <w:p w:rsidR="00120744" w:rsidRDefault="0022675C" w:rsidP="000F4615">
      <w:pPr>
        <w:ind w:left="720"/>
        <w:rPr>
          <w:b/>
        </w:rPr>
      </w:pPr>
      <w:r>
        <w:t xml:space="preserve">Use of </w:t>
      </w:r>
      <w:r w:rsidR="002E5F31">
        <w:t xml:space="preserve">VG </w:t>
      </w:r>
      <w:r>
        <w:t xml:space="preserve">/ </w:t>
      </w:r>
      <w:r w:rsidR="002E5F31">
        <w:t xml:space="preserve">Volume Guarantee is </w:t>
      </w:r>
      <w:r>
        <w:t>increasingly popular and, for many neonatologists, the default option.</w:t>
      </w:r>
      <w:r w:rsidR="00120744">
        <w:t xml:space="preserve"> However it</w:t>
      </w:r>
      <w:r>
        <w:t xml:space="preserve"> </w:t>
      </w:r>
      <w:r w:rsidR="00120744">
        <w:t xml:space="preserve">is not always the right choice – </w:t>
      </w:r>
      <w:r w:rsidR="00120744" w:rsidRPr="00796190">
        <w:rPr>
          <w:b/>
        </w:rPr>
        <w:t xml:space="preserve">it relies on accurate measurement by the flow sensor and does not work well where there is a large leak </w:t>
      </w:r>
      <w:r w:rsidR="007B1EFD">
        <w:rPr>
          <w:b/>
        </w:rPr>
        <w:t xml:space="preserve">(&gt;50%) </w:t>
      </w:r>
      <w:r w:rsidR="00120744" w:rsidRPr="00796190">
        <w:rPr>
          <w:b/>
        </w:rPr>
        <w:t xml:space="preserve">around the ET tube. </w:t>
      </w:r>
    </w:p>
    <w:p w:rsidR="009340DB" w:rsidRPr="00796190" w:rsidRDefault="009340DB" w:rsidP="000F4615">
      <w:pPr>
        <w:ind w:left="720"/>
        <w:rPr>
          <w:b/>
        </w:rPr>
      </w:pPr>
    </w:p>
    <w:tbl>
      <w:tblPr>
        <w:tblpPr w:leftFromText="180" w:rightFromText="180" w:vertAnchor="text" w:horzAnchor="page" w:tblpX="1918" w:tblpY="148"/>
        <w:tblW w:w="8660" w:type="dxa"/>
        <w:tblBorders>
          <w:top w:val="single" w:sz="8" w:space="0" w:color="4BACC6"/>
          <w:bottom w:val="single" w:sz="8" w:space="0" w:color="4BACC6"/>
        </w:tblBorders>
        <w:tblLook w:val="04A0" w:firstRow="1" w:lastRow="0" w:firstColumn="1" w:lastColumn="0" w:noHBand="0" w:noVBand="1"/>
      </w:tblPr>
      <w:tblGrid>
        <w:gridCol w:w="3423"/>
        <w:gridCol w:w="5237"/>
      </w:tblGrid>
      <w:tr w:rsidR="00120744" w:rsidTr="00120744">
        <w:trPr>
          <w:trHeight w:val="722"/>
        </w:trPr>
        <w:tc>
          <w:tcPr>
            <w:tcW w:w="3423" w:type="dxa"/>
            <w:tcBorders>
              <w:top w:val="single" w:sz="8" w:space="0" w:color="4BACC6"/>
              <w:left w:val="nil"/>
              <w:bottom w:val="single" w:sz="8" w:space="0" w:color="4BACC6"/>
              <w:right w:val="nil"/>
            </w:tcBorders>
            <w:shd w:val="clear" w:color="auto" w:fill="auto"/>
          </w:tcPr>
          <w:p w:rsidR="00120744" w:rsidRPr="001340D8" w:rsidRDefault="00120744" w:rsidP="00120744">
            <w:pPr>
              <w:rPr>
                <w:rFonts w:ascii="Calibri" w:hAnsi="Calibri"/>
                <w:b/>
                <w:bCs/>
                <w:color w:val="31849B"/>
              </w:rPr>
            </w:pPr>
            <w:r>
              <w:rPr>
                <w:rFonts w:ascii="Calibri" w:hAnsi="Calibri"/>
                <w:b/>
                <w:bCs/>
                <w:color w:val="31849B"/>
              </w:rPr>
              <w:t>Pressure limited</w:t>
            </w:r>
          </w:p>
          <w:p w:rsidR="00120744" w:rsidRPr="001340D8" w:rsidRDefault="00120744" w:rsidP="00120744">
            <w:pPr>
              <w:rPr>
                <w:rFonts w:ascii="Calibri" w:hAnsi="Calibri"/>
                <w:b/>
                <w:bCs/>
                <w:color w:val="31849B"/>
              </w:rPr>
            </w:pPr>
          </w:p>
        </w:tc>
        <w:tc>
          <w:tcPr>
            <w:tcW w:w="5237" w:type="dxa"/>
            <w:tcBorders>
              <w:top w:val="single" w:sz="8" w:space="0" w:color="4BACC6"/>
              <w:left w:val="nil"/>
              <w:bottom w:val="single" w:sz="8" w:space="0" w:color="4BACC6"/>
              <w:right w:val="nil"/>
            </w:tcBorders>
            <w:shd w:val="clear" w:color="auto" w:fill="auto"/>
          </w:tcPr>
          <w:p w:rsidR="00120744" w:rsidRDefault="00120744" w:rsidP="00120744">
            <w:pPr>
              <w:rPr>
                <w:rFonts w:ascii="Calibri" w:hAnsi="Calibri"/>
                <w:bCs/>
                <w:color w:val="31849B"/>
              </w:rPr>
            </w:pPr>
            <w:r>
              <w:rPr>
                <w:rFonts w:ascii="Calibri" w:hAnsi="Calibri"/>
                <w:bCs/>
                <w:color w:val="31849B"/>
              </w:rPr>
              <w:t>Set Peak pressure</w:t>
            </w:r>
          </w:p>
          <w:p w:rsidR="00120744" w:rsidRPr="001340D8" w:rsidRDefault="00120744" w:rsidP="00120744">
            <w:pPr>
              <w:rPr>
                <w:rFonts w:ascii="Calibri" w:hAnsi="Calibri"/>
                <w:b/>
                <w:bCs/>
                <w:color w:val="31849B"/>
              </w:rPr>
            </w:pPr>
            <w:r>
              <w:rPr>
                <w:rFonts w:ascii="Calibri" w:hAnsi="Calibri"/>
                <w:bCs/>
                <w:color w:val="31849B"/>
              </w:rPr>
              <w:t>Variable Tidal Volume</w:t>
            </w:r>
          </w:p>
        </w:tc>
      </w:tr>
      <w:tr w:rsidR="00120744" w:rsidTr="00120744">
        <w:trPr>
          <w:trHeight w:val="743"/>
        </w:trPr>
        <w:tc>
          <w:tcPr>
            <w:tcW w:w="3423" w:type="dxa"/>
            <w:tcBorders>
              <w:left w:val="nil"/>
              <w:right w:val="nil"/>
            </w:tcBorders>
            <w:shd w:val="clear" w:color="auto" w:fill="D2EAF1"/>
          </w:tcPr>
          <w:p w:rsidR="00120744" w:rsidRPr="001340D8" w:rsidRDefault="00120744" w:rsidP="00120744">
            <w:pPr>
              <w:rPr>
                <w:rFonts w:ascii="Calibri" w:hAnsi="Calibri"/>
                <w:b/>
                <w:bCs/>
                <w:color w:val="31849B"/>
              </w:rPr>
            </w:pPr>
            <w:r>
              <w:rPr>
                <w:rFonts w:ascii="Calibri" w:hAnsi="Calibri"/>
                <w:b/>
                <w:bCs/>
                <w:color w:val="31849B"/>
              </w:rPr>
              <w:t>Volume Guarantee</w:t>
            </w:r>
          </w:p>
        </w:tc>
        <w:tc>
          <w:tcPr>
            <w:tcW w:w="5237" w:type="dxa"/>
            <w:tcBorders>
              <w:left w:val="nil"/>
              <w:right w:val="nil"/>
            </w:tcBorders>
            <w:shd w:val="clear" w:color="auto" w:fill="D2EAF1"/>
          </w:tcPr>
          <w:p w:rsidR="00120744" w:rsidRDefault="00120744" w:rsidP="00120744">
            <w:pPr>
              <w:rPr>
                <w:rFonts w:ascii="Calibri" w:hAnsi="Calibri"/>
                <w:color w:val="31849B"/>
              </w:rPr>
            </w:pPr>
            <w:r>
              <w:rPr>
                <w:rFonts w:ascii="Calibri" w:hAnsi="Calibri"/>
                <w:color w:val="31849B"/>
              </w:rPr>
              <w:t>Set Tidal Volume</w:t>
            </w:r>
          </w:p>
          <w:p w:rsidR="00120744" w:rsidRPr="001340D8" w:rsidRDefault="00120744" w:rsidP="00120744">
            <w:pPr>
              <w:rPr>
                <w:rFonts w:ascii="Calibri" w:hAnsi="Calibri"/>
                <w:color w:val="31849B"/>
              </w:rPr>
            </w:pPr>
            <w:r>
              <w:rPr>
                <w:rFonts w:ascii="Calibri" w:hAnsi="Calibri"/>
                <w:color w:val="31849B"/>
              </w:rPr>
              <w:t>Variable Peak Pressure</w:t>
            </w:r>
          </w:p>
        </w:tc>
      </w:tr>
    </w:tbl>
    <w:p w:rsidR="00120744" w:rsidRDefault="00120744" w:rsidP="002E5F31">
      <w:pPr>
        <w:ind w:left="720"/>
      </w:pPr>
    </w:p>
    <w:p w:rsidR="00120744" w:rsidRDefault="00120744" w:rsidP="002E5F31">
      <w:pPr>
        <w:ind w:left="720"/>
      </w:pPr>
    </w:p>
    <w:p w:rsidR="00120744" w:rsidRDefault="00120744" w:rsidP="002E5F31">
      <w:pPr>
        <w:ind w:left="720"/>
      </w:pPr>
    </w:p>
    <w:p w:rsidR="00120744" w:rsidRDefault="00120744" w:rsidP="002E5F31">
      <w:pPr>
        <w:ind w:left="720"/>
      </w:pPr>
    </w:p>
    <w:p w:rsidR="00120744" w:rsidRDefault="00120744" w:rsidP="002E5F31">
      <w:pPr>
        <w:ind w:left="720"/>
      </w:pPr>
    </w:p>
    <w:p w:rsidR="00120744" w:rsidRDefault="00120744" w:rsidP="002E5F31">
      <w:pPr>
        <w:ind w:left="720"/>
      </w:pPr>
    </w:p>
    <w:p w:rsidR="00120744" w:rsidRDefault="00120744" w:rsidP="002E5F31">
      <w:pPr>
        <w:ind w:left="720"/>
      </w:pPr>
    </w:p>
    <w:p w:rsidR="00120744" w:rsidRDefault="00120744" w:rsidP="002E5F31">
      <w:pPr>
        <w:ind w:left="720"/>
      </w:pPr>
    </w:p>
    <w:p w:rsidR="007B1EFD" w:rsidRDefault="007B1EFD" w:rsidP="002E5F31">
      <w:pPr>
        <w:ind w:left="720"/>
      </w:pPr>
    </w:p>
    <w:p w:rsidR="007B1EFD" w:rsidRDefault="007B1EFD" w:rsidP="002E5F31">
      <w:pPr>
        <w:ind w:left="720"/>
      </w:pPr>
    </w:p>
    <w:p w:rsidR="00120744" w:rsidRPr="00120744" w:rsidRDefault="00120744" w:rsidP="00120744">
      <w:pPr>
        <w:rPr>
          <w:b/>
        </w:rPr>
      </w:pPr>
      <w:r w:rsidRPr="00120744">
        <w:rPr>
          <w:b/>
        </w:rPr>
        <w:lastRenderedPageBreak/>
        <w:t>Modes</w:t>
      </w:r>
      <w:r w:rsidR="000F4615">
        <w:rPr>
          <w:b/>
        </w:rPr>
        <w:t xml:space="preserve"> (con)</w:t>
      </w:r>
    </w:p>
    <w:p w:rsidR="00120744" w:rsidRDefault="00120744" w:rsidP="002E5F31">
      <w:pPr>
        <w:ind w:left="720"/>
      </w:pPr>
    </w:p>
    <w:p w:rsidR="00120744" w:rsidRDefault="00120744" w:rsidP="002E5F31">
      <w:pPr>
        <w:ind w:left="720"/>
      </w:pPr>
      <w:r>
        <w:t>Don’t worry too much about the following acronyms – they are designed to confuse and vary with manufacturer.</w:t>
      </w:r>
    </w:p>
    <w:p w:rsidR="00120744" w:rsidRDefault="00120744" w:rsidP="002E5F31">
      <w:pPr>
        <w:ind w:left="720"/>
      </w:pPr>
    </w:p>
    <w:p w:rsidR="00120744" w:rsidRDefault="00120744" w:rsidP="002E5F31">
      <w:pPr>
        <w:ind w:left="720"/>
      </w:pPr>
      <w:r w:rsidRPr="00C64D82">
        <w:rPr>
          <w:b/>
        </w:rPr>
        <w:t>PC-AC</w:t>
      </w:r>
      <w:r>
        <w:t xml:space="preserve"> (SIPPV in old money) or </w:t>
      </w:r>
      <w:r w:rsidRPr="00C64D82">
        <w:rPr>
          <w:b/>
        </w:rPr>
        <w:t>SIMV</w:t>
      </w:r>
      <w:r>
        <w:t xml:space="preserve"> are our standard modes. </w:t>
      </w:r>
    </w:p>
    <w:p w:rsidR="00120744" w:rsidRDefault="00120744" w:rsidP="002E5F31">
      <w:pPr>
        <w:ind w:left="720"/>
      </w:pPr>
    </w:p>
    <w:p w:rsidR="00120744" w:rsidRDefault="00120744" w:rsidP="00120744">
      <w:pPr>
        <w:ind w:left="1440"/>
      </w:pPr>
      <w:r w:rsidRPr="00C64D82">
        <w:rPr>
          <w:b/>
        </w:rPr>
        <w:t>PC-AC</w:t>
      </w:r>
      <w:r>
        <w:t xml:space="preserve"> means </w:t>
      </w:r>
      <w:r w:rsidRPr="00C64D82">
        <w:rPr>
          <w:i/>
        </w:rPr>
        <w:t>all</w:t>
      </w:r>
      <w:r>
        <w:t xml:space="preserve"> breaths (ventilator and baby</w:t>
      </w:r>
      <w:r w:rsidR="00C64D82">
        <w:t xml:space="preserve"> initiated</w:t>
      </w:r>
      <w:r>
        <w:t>) are supported</w:t>
      </w:r>
      <w:r w:rsidR="00C64D82">
        <w:t xml:space="preserve"> by the ventilator</w:t>
      </w:r>
      <w:r>
        <w:t>. The baby</w:t>
      </w:r>
      <w:r w:rsidR="00C64D82">
        <w:t xml:space="preserve"> therefore does not have to do the extra work of drawing in air through a ventilator circuit and ET tube. Of note - for babies breathing above the back-up rate, weaning ventilation by reducing the rate will have no effect.</w:t>
      </w:r>
    </w:p>
    <w:p w:rsidR="00C64D82" w:rsidRDefault="00C64D82" w:rsidP="00120744">
      <w:pPr>
        <w:ind w:left="1440"/>
      </w:pPr>
    </w:p>
    <w:p w:rsidR="00C64D82" w:rsidRDefault="00C64D82" w:rsidP="00120744">
      <w:pPr>
        <w:ind w:left="1440"/>
      </w:pPr>
      <w:r w:rsidRPr="00C64D82">
        <w:rPr>
          <w:b/>
        </w:rPr>
        <w:t>SIMV</w:t>
      </w:r>
      <w:r>
        <w:t xml:space="preserve"> means only the set rate back-up breaths are supported. This allows greater control in terms of weaning but means spontaneously breathing babies have to expend greater energy breathing at faster rates.</w:t>
      </w:r>
    </w:p>
    <w:p w:rsidR="00120744" w:rsidRDefault="00120744" w:rsidP="002E5F31">
      <w:pPr>
        <w:ind w:left="720"/>
      </w:pPr>
    </w:p>
    <w:p w:rsidR="00C64D82" w:rsidRDefault="00120744" w:rsidP="00C64D82">
      <w:pPr>
        <w:ind w:left="720"/>
      </w:pPr>
      <w:r>
        <w:t xml:space="preserve">Both </w:t>
      </w:r>
      <w:r w:rsidR="00796190">
        <w:t xml:space="preserve">modes </w:t>
      </w:r>
      <w:r>
        <w:t xml:space="preserve">are synchronised and both can have </w:t>
      </w:r>
      <w:r w:rsidRPr="00796190">
        <w:rPr>
          <w:b/>
        </w:rPr>
        <w:t>Volume Guarantee</w:t>
      </w:r>
      <w:r>
        <w:t>.</w:t>
      </w:r>
    </w:p>
    <w:p w:rsidR="00796190" w:rsidRDefault="00617DC3" w:rsidP="00C64D82">
      <w:pPr>
        <w:ind w:left="720"/>
      </w:pPr>
      <w:r>
        <w:rPr>
          <w:noProof/>
        </w:rPr>
        <mc:AlternateContent>
          <mc:Choice Requires="wps">
            <w:drawing>
              <wp:anchor distT="0" distB="0" distL="114300" distR="114300" simplePos="0" relativeHeight="251648000" behindDoc="0" locked="0" layoutInCell="1" allowOverlap="1" wp14:anchorId="73A7168E" wp14:editId="73A7168F">
                <wp:simplePos x="0" y="0"/>
                <wp:positionH relativeFrom="column">
                  <wp:posOffset>4661535</wp:posOffset>
                </wp:positionH>
                <wp:positionV relativeFrom="paragraph">
                  <wp:posOffset>154940</wp:posOffset>
                </wp:positionV>
                <wp:extent cx="90805" cy="123825"/>
                <wp:effectExtent l="13335" t="21590" r="19685" b="6985"/>
                <wp:wrapNone/>
                <wp:docPr id="7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2" o:spid="_x0000_s1026" type="#_x0000_t5" style="position:absolute;margin-left:367.05pt;margin-top:12.2pt;width:7.15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"/>
            </w:pict>
          </mc:Fallback>
        </mc:AlternateContent>
      </w:r>
    </w:p>
    <w:p w:rsidR="00796190" w:rsidRPr="007B1EFD" w:rsidRDefault="00796190" w:rsidP="007B1EFD">
      <w:pPr>
        <w:ind w:left="1440"/>
      </w:pPr>
      <w:r w:rsidRPr="007B1EFD">
        <w:t xml:space="preserve">Just to confuse you there is also an option to add additional   </w:t>
      </w:r>
      <w:r w:rsidRPr="007B1EFD">
        <w:rPr>
          <w:b/>
        </w:rPr>
        <w:t xml:space="preserve">  P support </w:t>
      </w:r>
      <w:r w:rsidRPr="007B1EFD">
        <w:t xml:space="preserve">in </w:t>
      </w:r>
      <w:r w:rsidRPr="007B1EFD">
        <w:rPr>
          <w:b/>
        </w:rPr>
        <w:t>SIMV</w:t>
      </w:r>
      <w:r w:rsidRPr="007B1EFD">
        <w:t xml:space="preserve"> mode. This can be viewed as a “half way house” between SIMV and PC-AC. Ventilator breaths are supported at the selected PIP, however additional, patient initiated breaths above the back-up rate are given some extra support (at whatever delta-P you select above PEEP). The idea is that the ventilator can help the baby overcome the resistance of spontaneously breathing through an ET tube / circuit</w:t>
      </w:r>
      <w:r w:rsidR="007B1EFD" w:rsidRPr="007B1EFD">
        <w:t xml:space="preserve"> without needing to give a “full” ventilator breath each time. We don’t use this often.</w:t>
      </w:r>
      <w:r w:rsidRPr="007B1EFD">
        <w:t xml:space="preserve"> </w:t>
      </w:r>
    </w:p>
    <w:p w:rsidR="00120744" w:rsidRDefault="00120744" w:rsidP="002E5F31">
      <w:pPr>
        <w:ind w:left="720"/>
      </w:pPr>
    </w:p>
    <w:p w:rsidR="007B1EFD" w:rsidRDefault="007B1EFD" w:rsidP="007B1EFD">
      <w:pPr>
        <w:ind w:left="720"/>
      </w:pPr>
      <w:r>
        <w:t>It is better</w:t>
      </w:r>
      <w:r w:rsidR="00120744">
        <w:t xml:space="preserve"> to use a mode you are familiar with rathe</w:t>
      </w:r>
      <w:r w:rsidR="000F4615">
        <w:t>r than trying to be too clever.</w:t>
      </w:r>
    </w:p>
    <w:p w:rsidR="007B1EFD" w:rsidRDefault="007B1EFD" w:rsidP="007B1EFD">
      <w:pPr>
        <w:ind w:left="720"/>
      </w:pPr>
    </w:p>
    <w:tbl>
      <w:tblPr>
        <w:tblpPr w:leftFromText="180" w:rightFromText="180" w:vertAnchor="text" w:horzAnchor="margin" w:tblpY="-77"/>
        <w:tblW w:w="10242" w:type="dxa"/>
        <w:tblBorders>
          <w:top w:val="single" w:sz="8" w:space="0" w:color="4BACC6"/>
          <w:bottom w:val="single" w:sz="8" w:space="0" w:color="4BACC6"/>
        </w:tblBorders>
        <w:tblLook w:val="04A0" w:firstRow="1" w:lastRow="0" w:firstColumn="1" w:lastColumn="0" w:noHBand="0" w:noVBand="1"/>
      </w:tblPr>
      <w:tblGrid>
        <w:gridCol w:w="1520"/>
        <w:gridCol w:w="121"/>
        <w:gridCol w:w="3826"/>
        <w:gridCol w:w="1892"/>
        <w:gridCol w:w="2883"/>
      </w:tblGrid>
      <w:tr w:rsidR="00120744" w:rsidRPr="0041558B" w:rsidTr="007B1EFD">
        <w:trPr>
          <w:trHeight w:val="113"/>
        </w:trPr>
        <w:tc>
          <w:tcPr>
            <w:tcW w:w="1641" w:type="dxa"/>
            <w:gridSpan w:val="2"/>
            <w:tcBorders>
              <w:top w:val="single" w:sz="8" w:space="0" w:color="4BACC6"/>
              <w:left w:val="nil"/>
              <w:bottom w:val="single" w:sz="8" w:space="0" w:color="4BACC6"/>
              <w:right w:val="nil"/>
            </w:tcBorders>
            <w:shd w:val="clear" w:color="auto" w:fill="auto"/>
          </w:tcPr>
          <w:p w:rsidR="00120744" w:rsidRPr="007B1EFD" w:rsidRDefault="00120744" w:rsidP="0041558B">
            <w:pPr>
              <w:ind w:firstLine="720"/>
              <w:rPr>
                <w:rFonts w:ascii="Calibri" w:hAnsi="Calibri"/>
                <w:b/>
                <w:bCs/>
                <w:color w:val="31849B"/>
                <w:sz w:val="18"/>
                <w:szCs w:val="18"/>
                <w:lang w:eastAsia="en-US"/>
              </w:rPr>
            </w:pPr>
            <w:r w:rsidRPr="007B1EFD">
              <w:rPr>
                <w:rFonts w:ascii="Calibri" w:hAnsi="Calibri"/>
                <w:b/>
                <w:bCs/>
                <w:color w:val="31849B"/>
                <w:sz w:val="18"/>
                <w:szCs w:val="18"/>
                <w:lang w:eastAsia="en-US"/>
              </w:rPr>
              <w:t>Mode</w:t>
            </w:r>
          </w:p>
        </w:tc>
        <w:tc>
          <w:tcPr>
            <w:tcW w:w="3826" w:type="dxa"/>
            <w:tcBorders>
              <w:top w:val="single" w:sz="8" w:space="0" w:color="4BACC6"/>
              <w:left w:val="nil"/>
              <w:bottom w:val="single" w:sz="8" w:space="0" w:color="4BACC6"/>
              <w:right w:val="nil"/>
            </w:tcBorders>
            <w:shd w:val="clear" w:color="auto" w:fill="auto"/>
          </w:tcPr>
          <w:p w:rsidR="00120744" w:rsidRPr="007B1EFD" w:rsidRDefault="00120744" w:rsidP="0041558B">
            <w:pPr>
              <w:rPr>
                <w:rFonts w:ascii="Calibri" w:hAnsi="Calibri"/>
                <w:b/>
                <w:bCs/>
                <w:color w:val="31849B"/>
                <w:sz w:val="18"/>
                <w:szCs w:val="18"/>
                <w:lang w:eastAsia="en-US"/>
              </w:rPr>
            </w:pPr>
            <w:r w:rsidRPr="007B1EFD">
              <w:rPr>
                <w:rFonts w:ascii="Calibri" w:hAnsi="Calibri"/>
                <w:b/>
                <w:bCs/>
                <w:color w:val="31849B"/>
                <w:sz w:val="18"/>
                <w:szCs w:val="18"/>
                <w:lang w:eastAsia="en-US"/>
              </w:rPr>
              <w:t>Explanation</w:t>
            </w:r>
          </w:p>
        </w:tc>
        <w:tc>
          <w:tcPr>
            <w:tcW w:w="1892" w:type="dxa"/>
            <w:tcBorders>
              <w:top w:val="single" w:sz="8" w:space="0" w:color="4BACC6"/>
              <w:left w:val="nil"/>
              <w:bottom w:val="single" w:sz="8" w:space="0" w:color="4BACC6"/>
              <w:right w:val="nil"/>
            </w:tcBorders>
            <w:shd w:val="clear" w:color="auto" w:fill="auto"/>
          </w:tcPr>
          <w:p w:rsidR="00120744" w:rsidRPr="007B1EFD" w:rsidRDefault="00120744" w:rsidP="0041558B">
            <w:pPr>
              <w:rPr>
                <w:rFonts w:ascii="Calibri" w:hAnsi="Calibri"/>
                <w:b/>
                <w:bCs/>
                <w:color w:val="31849B"/>
                <w:sz w:val="18"/>
                <w:szCs w:val="18"/>
                <w:lang w:eastAsia="en-US"/>
              </w:rPr>
            </w:pPr>
            <w:r w:rsidRPr="007B1EFD">
              <w:rPr>
                <w:rFonts w:ascii="Calibri" w:hAnsi="Calibri"/>
                <w:b/>
                <w:bCs/>
                <w:color w:val="31849B"/>
                <w:sz w:val="18"/>
                <w:szCs w:val="18"/>
                <w:lang w:eastAsia="en-US"/>
              </w:rPr>
              <w:t>Pro and Cons</w:t>
            </w:r>
          </w:p>
        </w:tc>
        <w:tc>
          <w:tcPr>
            <w:tcW w:w="2883" w:type="dxa"/>
            <w:tcBorders>
              <w:top w:val="single" w:sz="8" w:space="0" w:color="4BACC6"/>
              <w:left w:val="nil"/>
              <w:bottom w:val="single" w:sz="8" w:space="0" w:color="4BACC6"/>
              <w:right w:val="nil"/>
            </w:tcBorders>
            <w:shd w:val="clear" w:color="auto" w:fill="auto"/>
          </w:tcPr>
          <w:p w:rsidR="00120744" w:rsidRPr="007B1EFD" w:rsidRDefault="00120744" w:rsidP="0041558B">
            <w:pPr>
              <w:rPr>
                <w:rFonts w:ascii="Calibri" w:hAnsi="Calibri"/>
                <w:b/>
                <w:bCs/>
                <w:color w:val="31849B"/>
                <w:sz w:val="18"/>
                <w:szCs w:val="18"/>
                <w:lang w:eastAsia="en-US"/>
              </w:rPr>
            </w:pPr>
            <w:r w:rsidRPr="007B1EFD">
              <w:rPr>
                <w:rFonts w:ascii="Calibri" w:hAnsi="Calibri"/>
                <w:b/>
                <w:bCs/>
                <w:color w:val="31849B"/>
                <w:sz w:val="18"/>
                <w:szCs w:val="18"/>
                <w:lang w:eastAsia="en-US"/>
              </w:rPr>
              <w:t>Use</w:t>
            </w:r>
          </w:p>
        </w:tc>
      </w:tr>
      <w:tr w:rsidR="00120744" w:rsidRPr="0041558B" w:rsidTr="007B1EFD">
        <w:trPr>
          <w:trHeight w:val="1154"/>
        </w:trPr>
        <w:tc>
          <w:tcPr>
            <w:tcW w:w="1520" w:type="dxa"/>
            <w:tcBorders>
              <w:left w:val="nil"/>
              <w:right w:val="nil"/>
            </w:tcBorders>
            <w:shd w:val="clear" w:color="auto" w:fill="D2EAF1"/>
          </w:tcPr>
          <w:p w:rsidR="00120744" w:rsidRPr="007B1EFD" w:rsidRDefault="00120744" w:rsidP="0041558B">
            <w:pPr>
              <w:rPr>
                <w:rFonts w:ascii="Calibri" w:hAnsi="Calibri"/>
                <w:b/>
                <w:bCs/>
                <w:color w:val="31849B"/>
                <w:sz w:val="20"/>
                <w:szCs w:val="20"/>
                <w:u w:val="single"/>
                <w:lang w:eastAsia="en-US"/>
              </w:rPr>
            </w:pPr>
            <w:r w:rsidRPr="007B1EFD">
              <w:rPr>
                <w:rFonts w:ascii="Calibri" w:hAnsi="Calibri"/>
                <w:b/>
                <w:bCs/>
                <w:color w:val="31849B"/>
                <w:sz w:val="20"/>
                <w:szCs w:val="20"/>
                <w:u w:val="single"/>
                <w:lang w:eastAsia="en-US"/>
              </w:rPr>
              <w:t>PC-AC</w:t>
            </w:r>
          </w:p>
          <w:p w:rsidR="00120744" w:rsidRPr="007B1EFD" w:rsidRDefault="00120744" w:rsidP="0041558B">
            <w:pPr>
              <w:rPr>
                <w:rFonts w:ascii="Calibri" w:hAnsi="Calibri"/>
                <w:b/>
                <w:bCs/>
                <w:color w:val="31849B"/>
                <w:sz w:val="20"/>
                <w:szCs w:val="20"/>
                <w:lang w:eastAsia="en-US"/>
              </w:rPr>
            </w:pPr>
            <w:r w:rsidRPr="007B1EFD">
              <w:rPr>
                <w:rFonts w:ascii="Calibri" w:hAnsi="Calibri"/>
                <w:b/>
                <w:bCs/>
                <w:color w:val="31849B"/>
                <w:sz w:val="20"/>
                <w:szCs w:val="20"/>
                <w:lang w:eastAsia="en-US"/>
              </w:rPr>
              <w:t xml:space="preserve">(Pressure Control-Assist Control) </w:t>
            </w:r>
          </w:p>
          <w:p w:rsidR="00120744" w:rsidRPr="007B1EFD" w:rsidRDefault="00120744" w:rsidP="0041558B">
            <w:pPr>
              <w:rPr>
                <w:rFonts w:ascii="Calibri" w:hAnsi="Calibri"/>
                <w:b/>
                <w:bCs/>
                <w:i/>
                <w:color w:val="31849B"/>
                <w:sz w:val="20"/>
                <w:szCs w:val="20"/>
                <w:lang w:eastAsia="en-US"/>
              </w:rPr>
            </w:pPr>
            <w:r w:rsidRPr="007B1EFD">
              <w:rPr>
                <w:rFonts w:ascii="Calibri" w:hAnsi="Calibri"/>
                <w:b/>
                <w:bCs/>
                <w:i/>
                <w:color w:val="31849B"/>
                <w:sz w:val="20"/>
                <w:szCs w:val="20"/>
                <w:lang w:eastAsia="en-US"/>
              </w:rPr>
              <w:t>AKA Synchronised intermittent positive pressure ventilation (SIPPV)</w:t>
            </w:r>
          </w:p>
        </w:tc>
        <w:tc>
          <w:tcPr>
            <w:tcW w:w="3947" w:type="dxa"/>
            <w:gridSpan w:val="2"/>
            <w:tcBorders>
              <w:left w:val="nil"/>
              <w:right w:val="nil"/>
            </w:tcBorders>
            <w:shd w:val="clear" w:color="auto" w:fill="D2EAF1"/>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Every breath taken is assisted. </w:t>
            </w:r>
          </w:p>
          <w:p w:rsidR="00120744" w:rsidRPr="007B1EFD" w:rsidRDefault="00C64D82" w:rsidP="0041558B">
            <w:pPr>
              <w:rPr>
                <w:rFonts w:ascii="Calibri" w:hAnsi="Calibri"/>
                <w:color w:val="31849B"/>
                <w:sz w:val="20"/>
                <w:szCs w:val="20"/>
                <w:lang w:eastAsia="en-US"/>
              </w:rPr>
            </w:pPr>
            <w:r w:rsidRPr="007B1EFD">
              <w:rPr>
                <w:rFonts w:ascii="Calibri" w:hAnsi="Calibri"/>
                <w:color w:val="31849B"/>
                <w:sz w:val="20"/>
                <w:szCs w:val="20"/>
                <w:lang w:eastAsia="en-US"/>
              </w:rPr>
              <w:t>At a</w:t>
            </w:r>
            <w:r w:rsidR="00120744" w:rsidRPr="007B1EFD">
              <w:rPr>
                <w:rFonts w:ascii="Calibri" w:hAnsi="Calibri"/>
                <w:color w:val="31849B"/>
                <w:sz w:val="20"/>
                <w:szCs w:val="20"/>
                <w:lang w:eastAsia="en-US"/>
              </w:rPr>
              <w:t xml:space="preserve"> set rate </w:t>
            </w:r>
            <w:r w:rsidRPr="007B1EFD">
              <w:rPr>
                <w:rFonts w:ascii="Calibri" w:hAnsi="Calibri"/>
                <w:color w:val="31849B"/>
                <w:sz w:val="20"/>
                <w:szCs w:val="20"/>
                <w:lang w:eastAsia="en-US"/>
              </w:rPr>
              <w:t>of</w:t>
            </w:r>
            <w:r w:rsidR="00120744" w:rsidRPr="007B1EFD">
              <w:rPr>
                <w:rFonts w:ascii="Calibri" w:hAnsi="Calibri"/>
                <w:color w:val="31849B"/>
                <w:sz w:val="20"/>
                <w:szCs w:val="20"/>
                <w:lang w:eastAsia="en-US"/>
              </w:rPr>
              <w:t xml:space="preserve"> 50, the ventilator will deliver 50 breaths synchronised with the baby’s own respiratory effort. </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If the baby is breathing above the set rate, each additional breath is also supported. </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So, if the baby is breathing at a rate of 100, the additional 50 breaths above the back-up rate will also be supported by the ventilator to the set PIP or TV</w:t>
            </w:r>
          </w:p>
        </w:tc>
        <w:tc>
          <w:tcPr>
            <w:tcW w:w="1892" w:type="dxa"/>
            <w:tcBorders>
              <w:left w:val="nil"/>
              <w:right w:val="nil"/>
            </w:tcBorders>
            <w:shd w:val="clear" w:color="auto" w:fill="D2EAF1"/>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All breaths supported</w:t>
            </w:r>
          </w:p>
          <w:p w:rsidR="007B1EFD" w:rsidRPr="007B1EFD" w:rsidRDefault="007B1EFD" w:rsidP="0041558B">
            <w:pPr>
              <w:rPr>
                <w:rFonts w:ascii="Calibri" w:hAnsi="Calibri"/>
                <w:color w:val="31849B"/>
                <w:sz w:val="12"/>
                <w:szCs w:val="12"/>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No breathing against/through ETT which can cause tiring</w:t>
            </w:r>
          </w:p>
          <w:p w:rsidR="00120744" w:rsidRPr="007B1EFD" w:rsidRDefault="00120744" w:rsidP="0041558B">
            <w:pPr>
              <w:rPr>
                <w:rFonts w:ascii="Calibri" w:hAnsi="Calibri"/>
                <w:color w:val="31849B"/>
                <w:sz w:val="12"/>
                <w:szCs w:val="12"/>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Can be difficult to achieve synchronisation with high respiratory rates</w:t>
            </w:r>
          </w:p>
        </w:tc>
        <w:tc>
          <w:tcPr>
            <w:tcW w:w="2883" w:type="dxa"/>
            <w:tcBorders>
              <w:left w:val="nil"/>
              <w:right w:val="nil"/>
            </w:tcBorders>
            <w:shd w:val="clear" w:color="auto" w:fill="D2EAF1"/>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Mode of choice, particularly for pre-term babies. </w:t>
            </w:r>
          </w:p>
          <w:p w:rsidR="00120744" w:rsidRPr="007B1EFD" w:rsidRDefault="00120744" w:rsidP="0041558B">
            <w:pPr>
              <w:rPr>
                <w:rFonts w:ascii="Calibri" w:hAnsi="Calibri"/>
                <w:color w:val="31849B"/>
                <w:sz w:val="12"/>
                <w:szCs w:val="12"/>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Lower rate (ie 30-40) can be used with good respiratory effort.</w:t>
            </w:r>
          </w:p>
          <w:p w:rsidR="00120744" w:rsidRPr="007B1EFD" w:rsidRDefault="00120744" w:rsidP="0041558B">
            <w:pPr>
              <w:rPr>
                <w:rFonts w:ascii="Calibri" w:hAnsi="Calibri"/>
                <w:color w:val="31849B"/>
                <w:sz w:val="12"/>
                <w:szCs w:val="12"/>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Remember intubation drugs reduce baby’s own effort – may need to increase rate at this time.</w:t>
            </w:r>
          </w:p>
        </w:tc>
      </w:tr>
      <w:tr w:rsidR="00120744" w:rsidRPr="0041558B" w:rsidTr="007B1EFD">
        <w:trPr>
          <w:trHeight w:val="1273"/>
        </w:trPr>
        <w:tc>
          <w:tcPr>
            <w:tcW w:w="1520" w:type="dxa"/>
            <w:shd w:val="clear" w:color="auto" w:fill="auto"/>
          </w:tcPr>
          <w:p w:rsidR="00120744" w:rsidRPr="007B1EFD" w:rsidRDefault="00120744" w:rsidP="0041558B">
            <w:pPr>
              <w:rPr>
                <w:rFonts w:ascii="Calibri" w:hAnsi="Calibri"/>
                <w:b/>
                <w:bCs/>
                <w:color w:val="31849B"/>
                <w:sz w:val="20"/>
                <w:szCs w:val="20"/>
                <w:u w:val="single"/>
                <w:lang w:eastAsia="en-US"/>
              </w:rPr>
            </w:pPr>
            <w:r w:rsidRPr="007B1EFD">
              <w:rPr>
                <w:rFonts w:ascii="Calibri" w:hAnsi="Calibri"/>
                <w:b/>
                <w:bCs/>
                <w:color w:val="31849B"/>
                <w:sz w:val="20"/>
                <w:szCs w:val="20"/>
                <w:u w:val="single"/>
                <w:lang w:eastAsia="en-US"/>
              </w:rPr>
              <w:t>PC-SIMV</w:t>
            </w:r>
          </w:p>
          <w:p w:rsidR="00120744" w:rsidRPr="007B1EFD" w:rsidRDefault="00120744" w:rsidP="0041558B">
            <w:pPr>
              <w:rPr>
                <w:rFonts w:ascii="Calibri" w:hAnsi="Calibri"/>
                <w:b/>
                <w:bCs/>
                <w:color w:val="31849B"/>
                <w:sz w:val="20"/>
                <w:szCs w:val="20"/>
                <w:lang w:eastAsia="en-US"/>
              </w:rPr>
            </w:pPr>
            <w:r w:rsidRPr="007B1EFD">
              <w:rPr>
                <w:rFonts w:ascii="Calibri" w:hAnsi="Calibri"/>
                <w:b/>
                <w:bCs/>
                <w:color w:val="31849B"/>
                <w:sz w:val="20"/>
                <w:szCs w:val="20"/>
                <w:lang w:eastAsia="en-US"/>
              </w:rPr>
              <w:t>(Pressure Control-Synchronised intermittent mandatory ventilation)</w:t>
            </w:r>
          </w:p>
        </w:tc>
        <w:tc>
          <w:tcPr>
            <w:tcW w:w="3947" w:type="dxa"/>
            <w:gridSpan w:val="2"/>
            <w:shd w:val="clear" w:color="auto" w:fill="auto"/>
          </w:tcPr>
          <w:p w:rsidR="00C64D82"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The set rate is delivered to the baby, synchronised with the baby’s own respiratory effort. </w:t>
            </w:r>
          </w:p>
          <w:p w:rsidR="00C64D82"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If the baby is breathing above the set rate, these additional breaths are not assisted by the ventilator. </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So, if the baby is breathing at a rate of 60, on a set rate of 40, 40 of the breaths will be del</w:t>
            </w:r>
            <w:r w:rsidR="00C64D82" w:rsidRPr="007B1EFD">
              <w:rPr>
                <w:rFonts w:ascii="Calibri" w:hAnsi="Calibri"/>
                <w:color w:val="31849B"/>
                <w:sz w:val="20"/>
                <w:szCs w:val="20"/>
                <w:lang w:eastAsia="en-US"/>
              </w:rPr>
              <w:t xml:space="preserve">ivered to the set PIP or TV and the additional 20 breaths </w:t>
            </w:r>
            <w:r w:rsidRPr="007B1EFD">
              <w:rPr>
                <w:rFonts w:ascii="Calibri" w:hAnsi="Calibri"/>
                <w:color w:val="31849B"/>
                <w:sz w:val="20"/>
                <w:szCs w:val="20"/>
                <w:lang w:eastAsia="en-US"/>
              </w:rPr>
              <w:t xml:space="preserve">are unassisted. </w:t>
            </w:r>
          </w:p>
        </w:tc>
        <w:tc>
          <w:tcPr>
            <w:tcW w:w="1892" w:type="dxa"/>
            <w:shd w:val="clear" w:color="auto" w:fill="auto"/>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Baby makes own effort</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Can be useful if over-ventilating</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Can be useful for weaning</w:t>
            </w:r>
          </w:p>
          <w:p w:rsidR="00120744" w:rsidRPr="007B1EFD" w:rsidRDefault="00120744" w:rsidP="0041558B">
            <w:pPr>
              <w:rPr>
                <w:rFonts w:ascii="Calibri" w:hAnsi="Calibri"/>
                <w:color w:val="31849B"/>
                <w:sz w:val="12"/>
                <w:szCs w:val="12"/>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Preterm/small babies tire if breathing through ETT unassisted</w:t>
            </w:r>
          </w:p>
        </w:tc>
        <w:tc>
          <w:tcPr>
            <w:tcW w:w="2883" w:type="dxa"/>
            <w:shd w:val="clear" w:color="auto" w:fill="auto"/>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Can be useful in term babies with good respiratory effort, or where there are concerns regarding over-ventilation</w:t>
            </w:r>
          </w:p>
          <w:p w:rsidR="00120744" w:rsidRPr="007B1EFD" w:rsidRDefault="00120744" w:rsidP="0041558B">
            <w:pPr>
              <w:rPr>
                <w:rFonts w:ascii="Calibri" w:hAnsi="Calibri"/>
                <w:color w:val="31849B"/>
                <w:sz w:val="20"/>
                <w:szCs w:val="20"/>
                <w:lang w:eastAsia="en-US"/>
              </w:rPr>
            </w:pP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Consider use of Delta-P support in preterm babies (gives partial support  - ie to set level above PEEP).</w:t>
            </w:r>
          </w:p>
        </w:tc>
      </w:tr>
      <w:tr w:rsidR="00120744" w:rsidRPr="0041558B" w:rsidTr="007B1EFD">
        <w:trPr>
          <w:trHeight w:val="927"/>
        </w:trPr>
        <w:tc>
          <w:tcPr>
            <w:tcW w:w="1520" w:type="dxa"/>
            <w:tcBorders>
              <w:left w:val="nil"/>
              <w:right w:val="nil"/>
            </w:tcBorders>
            <w:shd w:val="clear" w:color="auto" w:fill="D2EAF1"/>
          </w:tcPr>
          <w:p w:rsidR="00120744" w:rsidRPr="007B1EFD" w:rsidRDefault="00120744" w:rsidP="0041558B">
            <w:pPr>
              <w:rPr>
                <w:rFonts w:ascii="Calibri" w:hAnsi="Calibri"/>
                <w:b/>
                <w:bCs/>
                <w:color w:val="31849B"/>
                <w:sz w:val="20"/>
                <w:szCs w:val="20"/>
                <w:u w:val="single"/>
                <w:lang w:eastAsia="en-US"/>
              </w:rPr>
            </w:pPr>
            <w:r w:rsidRPr="007B1EFD">
              <w:rPr>
                <w:rFonts w:ascii="Calibri" w:hAnsi="Calibri"/>
                <w:b/>
                <w:bCs/>
                <w:color w:val="31849B"/>
                <w:sz w:val="20"/>
                <w:szCs w:val="20"/>
                <w:u w:val="single"/>
                <w:lang w:eastAsia="en-US"/>
              </w:rPr>
              <w:t>PC-PSV</w:t>
            </w:r>
          </w:p>
          <w:p w:rsidR="00120744" w:rsidRPr="007B1EFD" w:rsidRDefault="00120744" w:rsidP="0041558B">
            <w:pPr>
              <w:rPr>
                <w:rFonts w:ascii="Calibri" w:hAnsi="Calibri"/>
                <w:b/>
                <w:bCs/>
                <w:color w:val="31849B"/>
                <w:sz w:val="20"/>
                <w:szCs w:val="20"/>
                <w:lang w:eastAsia="en-US"/>
              </w:rPr>
            </w:pPr>
            <w:r w:rsidRPr="007B1EFD">
              <w:rPr>
                <w:rFonts w:ascii="Calibri" w:hAnsi="Calibri"/>
                <w:b/>
                <w:bCs/>
                <w:color w:val="31849B"/>
                <w:sz w:val="20"/>
                <w:szCs w:val="20"/>
                <w:lang w:eastAsia="en-US"/>
              </w:rPr>
              <w:t>(Pressure control - Pressure Support Ventilation)</w:t>
            </w:r>
          </w:p>
        </w:tc>
        <w:tc>
          <w:tcPr>
            <w:tcW w:w="3947" w:type="dxa"/>
            <w:gridSpan w:val="2"/>
            <w:tcBorders>
              <w:left w:val="nil"/>
              <w:right w:val="nil"/>
            </w:tcBorders>
            <w:shd w:val="clear" w:color="auto" w:fill="D2EAF1"/>
          </w:tcPr>
          <w:p w:rsidR="00C64D82"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All breaths are assisted with a set back-up rate, similar to PC-AC. </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 xml:space="preserve">However, the inspiratory time is limited according to the baby’s own lung inflation (ie as the lungs fill up the breath is terminated).  The patient thus determines the number of breaths above the set rate, when the breaths occur, </w:t>
            </w:r>
            <w:r w:rsidRPr="007B1EFD">
              <w:rPr>
                <w:rFonts w:ascii="Calibri" w:hAnsi="Calibri"/>
                <w:i/>
                <w:color w:val="31849B"/>
                <w:sz w:val="20"/>
                <w:szCs w:val="20"/>
                <w:lang w:eastAsia="en-US"/>
              </w:rPr>
              <w:t>and their duration</w:t>
            </w:r>
            <w:r w:rsidRPr="007B1EFD">
              <w:rPr>
                <w:rFonts w:ascii="Calibri" w:hAnsi="Calibri"/>
                <w:color w:val="31849B"/>
                <w:sz w:val="20"/>
                <w:szCs w:val="20"/>
                <w:lang w:eastAsia="en-US"/>
              </w:rPr>
              <w:t xml:space="preserve">. The ventilator supports these breaths to a set PIP or TV.  </w:t>
            </w:r>
          </w:p>
        </w:tc>
        <w:tc>
          <w:tcPr>
            <w:tcW w:w="1892" w:type="dxa"/>
            <w:tcBorders>
              <w:left w:val="nil"/>
              <w:right w:val="nil"/>
            </w:tcBorders>
            <w:shd w:val="clear" w:color="auto" w:fill="D2EAF1"/>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Durations of breaths controlled according to lung mechanics</w:t>
            </w:r>
          </w:p>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Reduced air trapping</w:t>
            </w:r>
          </w:p>
        </w:tc>
        <w:tc>
          <w:tcPr>
            <w:tcW w:w="2883" w:type="dxa"/>
            <w:tcBorders>
              <w:left w:val="nil"/>
              <w:right w:val="nil"/>
            </w:tcBorders>
            <w:shd w:val="clear" w:color="auto" w:fill="D2EAF1"/>
          </w:tcPr>
          <w:p w:rsidR="00120744" w:rsidRPr="007B1EFD" w:rsidRDefault="00120744" w:rsidP="0041558B">
            <w:pPr>
              <w:rPr>
                <w:rFonts w:ascii="Calibri" w:hAnsi="Calibri"/>
                <w:color w:val="31849B"/>
                <w:sz w:val="20"/>
                <w:szCs w:val="20"/>
                <w:lang w:eastAsia="en-US"/>
              </w:rPr>
            </w:pPr>
            <w:r w:rsidRPr="007B1EFD">
              <w:rPr>
                <w:rFonts w:ascii="Calibri" w:hAnsi="Calibri"/>
                <w:color w:val="31849B"/>
                <w:sz w:val="20"/>
                <w:szCs w:val="20"/>
                <w:lang w:eastAsia="en-US"/>
              </w:rPr>
              <w:t>Can be helpful in babies with CLD where air-trapping is thought to be a problem</w:t>
            </w:r>
          </w:p>
        </w:tc>
      </w:tr>
    </w:tbl>
    <w:p w:rsidR="00CB2440" w:rsidRDefault="00CB2440" w:rsidP="007B1EFD">
      <w:pPr>
        <w:rPr>
          <w:b/>
        </w:rPr>
      </w:pPr>
    </w:p>
    <w:p w:rsidR="00CB2440" w:rsidRDefault="00F07EE0" w:rsidP="00F07EE0">
      <w:pPr>
        <w:numPr>
          <w:ilvl w:val="0"/>
          <w:numId w:val="5"/>
        </w:numPr>
        <w:rPr>
          <w:b/>
          <w:sz w:val="28"/>
          <w:szCs w:val="28"/>
        </w:rPr>
      </w:pPr>
      <w:bookmarkStart w:id="6" w:name="Suggested_settings"/>
      <w:bookmarkEnd w:id="6"/>
      <w:r w:rsidRPr="00F07EE0">
        <w:rPr>
          <w:b/>
          <w:sz w:val="28"/>
          <w:szCs w:val="28"/>
        </w:rPr>
        <w:t>Suggested Settings</w:t>
      </w:r>
    </w:p>
    <w:p w:rsidR="00DC7016" w:rsidRDefault="00DC7016" w:rsidP="00DC7016">
      <w:pPr>
        <w:ind w:left="720"/>
        <w:rPr>
          <w:b/>
          <w:sz w:val="28"/>
          <w:szCs w:val="28"/>
        </w:rPr>
      </w:pPr>
    </w:p>
    <w:p w:rsidR="001C5387" w:rsidRDefault="00F07EE0" w:rsidP="00DC7016">
      <w:pPr>
        <w:ind w:firstLine="360"/>
        <w:rPr>
          <w:b/>
        </w:rPr>
      </w:pPr>
      <w:r>
        <w:rPr>
          <w:b/>
        </w:rPr>
        <w:t>Ventilation settings should be individualised to the needs of the baby</w:t>
      </w:r>
    </w:p>
    <w:p w:rsidR="00D03F40" w:rsidRDefault="00D03F40" w:rsidP="00F07EE0">
      <w:pPr>
        <w:rPr>
          <w:b/>
        </w:rPr>
      </w:pPr>
    </w:p>
    <w:p w:rsidR="00F07EE0" w:rsidRPr="000F4615" w:rsidRDefault="00F07EE0" w:rsidP="00F07EE0">
      <w:pPr>
        <w:rPr>
          <w:i/>
        </w:rPr>
      </w:pPr>
      <w:r>
        <w:rPr>
          <w:b/>
        </w:rPr>
        <w:tab/>
      </w:r>
      <w:r w:rsidRPr="000F4615">
        <w:t xml:space="preserve">This is a </w:t>
      </w:r>
      <w:r w:rsidRPr="000F4615">
        <w:rPr>
          <w:b/>
        </w:rPr>
        <w:t>very</w:t>
      </w:r>
      <w:r w:rsidRPr="000F4615">
        <w:t xml:space="preserve"> rough guide </w:t>
      </w:r>
      <w:r w:rsidR="000F4615">
        <w:t>when starting ventilation</w:t>
      </w:r>
      <w:r w:rsidR="003A3E41">
        <w:t xml:space="preserve"> in a non-</w:t>
      </w:r>
      <w:r w:rsidR="005A4875">
        <w:t>muscle relaxed baby</w:t>
      </w:r>
    </w:p>
    <w:p w:rsidR="00D03F40" w:rsidRDefault="00D03F40" w:rsidP="00FB1553">
      <w:pPr>
        <w:ind w:left="720"/>
        <w:rPr>
          <w:b/>
          <w:i/>
        </w:rPr>
      </w:pPr>
    </w:p>
    <w:p w:rsidR="00FB1553" w:rsidRPr="00320F22" w:rsidRDefault="00FB1553" w:rsidP="00FB1553">
      <w:pPr>
        <w:ind w:left="720"/>
        <w:rPr>
          <w:b/>
          <w:i/>
        </w:rPr>
      </w:pPr>
      <w:r w:rsidRPr="00320F22">
        <w:rPr>
          <w:b/>
          <w:i/>
        </w:rPr>
        <w:t>Preterm infant with RDS</w:t>
      </w:r>
    </w:p>
    <w:p w:rsidR="009340DB" w:rsidRPr="009340DB" w:rsidRDefault="009340DB" w:rsidP="009340DB">
      <w:pPr>
        <w:ind w:left="1440"/>
        <w:rPr>
          <w:sz w:val="8"/>
          <w:szCs w:val="8"/>
        </w:rPr>
      </w:pPr>
    </w:p>
    <w:p w:rsidR="000F4615" w:rsidRDefault="009340DB" w:rsidP="009340DB">
      <w:pPr>
        <w:ind w:left="1440"/>
      </w:pPr>
      <w:r>
        <w:t xml:space="preserve">PC-AC with VG   </w:t>
      </w:r>
      <w:r>
        <w:sym w:font="Wingdings" w:char="F0E0"/>
      </w:r>
      <w:r>
        <w:t xml:space="preserve">    </w:t>
      </w:r>
      <w:r w:rsidR="00D03F40" w:rsidRPr="000F4615">
        <w:t xml:space="preserve">Rate </w:t>
      </w:r>
      <w:r w:rsidR="005A4875">
        <w:t>40-</w:t>
      </w:r>
      <w:r w:rsidR="00D03F40" w:rsidRPr="000F4615">
        <w:t>5</w:t>
      </w:r>
      <w:r w:rsidR="000F4615" w:rsidRPr="000F4615">
        <w:t>0</w:t>
      </w:r>
      <w:r w:rsidR="00FB1553" w:rsidRPr="000F4615">
        <w:t>, Ti 0.3, PEEP 5,</w:t>
      </w:r>
      <w:r w:rsidR="00D03F40" w:rsidRPr="000F4615">
        <w:t xml:space="preserve"> VT</w:t>
      </w:r>
      <w:r w:rsidR="00FB1553" w:rsidRPr="000F4615">
        <w:t xml:space="preserve"> 4ml/kg</w:t>
      </w:r>
      <w:r>
        <w:t xml:space="preserve"> </w:t>
      </w:r>
      <w:r w:rsidR="005F24ED">
        <w:t xml:space="preserve"> (Pmax 28</w:t>
      </w:r>
      <w:r w:rsidR="000F4615" w:rsidRPr="000F4615">
        <w:t>)</w:t>
      </w:r>
    </w:p>
    <w:p w:rsidR="009340DB" w:rsidRPr="009340DB" w:rsidRDefault="009340DB" w:rsidP="005F24ED">
      <w:pPr>
        <w:ind w:left="2160" w:firstLine="720"/>
        <w:rPr>
          <w:i/>
          <w:sz w:val="16"/>
          <w:szCs w:val="16"/>
        </w:rPr>
      </w:pPr>
    </w:p>
    <w:p w:rsidR="000F4615" w:rsidRDefault="000F4615" w:rsidP="009340DB">
      <w:pPr>
        <w:ind w:left="1440" w:firstLine="720"/>
        <w:rPr>
          <w:i/>
        </w:rPr>
      </w:pPr>
      <w:r w:rsidRPr="000F4615">
        <w:rPr>
          <w:i/>
        </w:rPr>
        <w:t xml:space="preserve">Avoid Hypocarbia. </w:t>
      </w:r>
      <w:r w:rsidR="005F24ED">
        <w:rPr>
          <w:i/>
        </w:rPr>
        <w:t>(pCO</w:t>
      </w:r>
      <w:r w:rsidR="005F24ED" w:rsidRPr="005F24ED">
        <w:rPr>
          <w:i/>
          <w:vertAlign w:val="subscript"/>
        </w:rPr>
        <w:t>2</w:t>
      </w:r>
      <w:r w:rsidR="005F24ED">
        <w:rPr>
          <w:i/>
        </w:rPr>
        <w:t xml:space="preserve"> &lt;4.5)</w:t>
      </w:r>
    </w:p>
    <w:p w:rsidR="00FB1553" w:rsidRPr="000F4615" w:rsidRDefault="00FB1553" w:rsidP="009340DB">
      <w:pPr>
        <w:ind w:left="1440" w:firstLine="720"/>
        <w:rPr>
          <w:i/>
        </w:rPr>
      </w:pPr>
      <w:r w:rsidRPr="000F4615">
        <w:rPr>
          <w:i/>
        </w:rPr>
        <w:t xml:space="preserve">Early gas (within </w:t>
      </w:r>
      <w:r w:rsidR="00D03F40" w:rsidRPr="000F4615">
        <w:rPr>
          <w:i/>
        </w:rPr>
        <w:t>1st hour) and alteration of VT</w:t>
      </w:r>
      <w:r w:rsidRPr="000F4615">
        <w:rPr>
          <w:i/>
        </w:rPr>
        <w:t xml:space="preserve"> accordingly.</w:t>
      </w:r>
    </w:p>
    <w:p w:rsidR="00D03F40" w:rsidRPr="009340DB" w:rsidRDefault="00D03F40" w:rsidP="00FB1553">
      <w:pPr>
        <w:ind w:left="720"/>
        <w:rPr>
          <w:b/>
          <w:i/>
          <w:sz w:val="28"/>
          <w:szCs w:val="28"/>
        </w:rPr>
      </w:pPr>
    </w:p>
    <w:p w:rsidR="00FB1553" w:rsidRPr="00320F22" w:rsidRDefault="00FB1553" w:rsidP="00FB1553">
      <w:pPr>
        <w:ind w:left="720"/>
        <w:rPr>
          <w:b/>
          <w:i/>
        </w:rPr>
      </w:pPr>
      <w:r w:rsidRPr="00320F22">
        <w:rPr>
          <w:b/>
          <w:i/>
        </w:rPr>
        <w:t>Term infant with primary lung disease</w:t>
      </w:r>
    </w:p>
    <w:p w:rsidR="009340DB" w:rsidRPr="009340DB" w:rsidRDefault="009340DB" w:rsidP="009340DB">
      <w:pPr>
        <w:ind w:left="720" w:firstLine="720"/>
        <w:rPr>
          <w:sz w:val="8"/>
          <w:szCs w:val="8"/>
        </w:rPr>
      </w:pPr>
    </w:p>
    <w:p w:rsidR="00FB1553" w:rsidRPr="000F4615" w:rsidRDefault="009340DB" w:rsidP="009340DB">
      <w:pPr>
        <w:ind w:left="720" w:firstLine="720"/>
      </w:pPr>
      <w:r>
        <w:t xml:space="preserve">PC-AC +/- VG     </w:t>
      </w:r>
      <w:r>
        <w:sym w:font="Wingdings" w:char="F0E0"/>
      </w:r>
      <w:r>
        <w:t xml:space="preserve">   </w:t>
      </w:r>
      <w:r w:rsidR="00D03F40" w:rsidRPr="000F4615">
        <w:t>Rate 50</w:t>
      </w:r>
      <w:r w:rsidR="00FB1553" w:rsidRPr="000F4615">
        <w:t>, Ti 0.4-0.45</w:t>
      </w:r>
      <w:r w:rsidR="00D03F40" w:rsidRPr="000F4615">
        <w:t xml:space="preserve">, PEEP </w:t>
      </w:r>
      <w:r w:rsidR="00FB1553" w:rsidRPr="000F4615">
        <w:t>5</w:t>
      </w:r>
      <w:r w:rsidR="00D03F40" w:rsidRPr="000F4615">
        <w:t>-6</w:t>
      </w:r>
      <w:r w:rsidR="00FB1553" w:rsidRPr="000F4615">
        <w:t xml:space="preserve">, PIP to achieve </w:t>
      </w:r>
      <w:r w:rsidR="00D03F40" w:rsidRPr="000F4615">
        <w:t>VT</w:t>
      </w:r>
      <w:r w:rsidR="000171A0">
        <w:t xml:space="preserve"> of 4-5</w:t>
      </w:r>
      <w:r w:rsidR="00FB1553" w:rsidRPr="000F4615">
        <w:t>ml/kg</w:t>
      </w:r>
    </w:p>
    <w:p w:rsidR="009340DB" w:rsidRPr="009340DB" w:rsidRDefault="009340DB" w:rsidP="009340DB">
      <w:pPr>
        <w:ind w:left="1440" w:firstLine="720"/>
        <w:rPr>
          <w:i/>
          <w:sz w:val="16"/>
          <w:szCs w:val="16"/>
        </w:rPr>
      </w:pPr>
    </w:p>
    <w:p w:rsidR="00D03F40" w:rsidRPr="000F4615" w:rsidRDefault="00D03F40" w:rsidP="009340DB">
      <w:pPr>
        <w:ind w:left="1440" w:firstLine="720"/>
        <w:rPr>
          <w:i/>
        </w:rPr>
      </w:pPr>
      <w:r w:rsidRPr="000F4615">
        <w:rPr>
          <w:i/>
        </w:rPr>
        <w:t>Consider HFOV if requiring high pressures (PIP &gt;28-30)</w:t>
      </w:r>
    </w:p>
    <w:p w:rsidR="000F4615" w:rsidRDefault="009340DB" w:rsidP="000F4615">
      <w:pPr>
        <w:ind w:left="720"/>
        <w:rPr>
          <w:i/>
        </w:rPr>
      </w:pPr>
      <w:r>
        <w:rPr>
          <w:i/>
        </w:rPr>
        <w:tab/>
      </w:r>
      <w:r>
        <w:rPr>
          <w:i/>
        </w:rPr>
        <w:tab/>
      </w:r>
      <w:r w:rsidR="000F4615">
        <w:rPr>
          <w:i/>
        </w:rPr>
        <w:t>Also see PPHN guidelines</w:t>
      </w:r>
    </w:p>
    <w:p w:rsidR="007B1EFD" w:rsidRDefault="007B1EFD" w:rsidP="000E43D7">
      <w:pPr>
        <w:rPr>
          <w:b/>
          <w:i/>
        </w:rPr>
      </w:pPr>
    </w:p>
    <w:p w:rsidR="000171A0" w:rsidRDefault="000F4615" w:rsidP="001137BA">
      <w:pPr>
        <w:ind w:left="720"/>
        <w:rPr>
          <w:i/>
        </w:rPr>
      </w:pPr>
      <w:r w:rsidRPr="000F4615">
        <w:rPr>
          <w:b/>
          <w:i/>
        </w:rPr>
        <w:t>Minute volume alarm</w:t>
      </w:r>
      <w:r>
        <w:rPr>
          <w:i/>
        </w:rPr>
        <w:t xml:space="preserve"> </w:t>
      </w:r>
      <w:r w:rsidRPr="00C214C0">
        <w:t xml:space="preserve">– </w:t>
      </w:r>
      <w:r w:rsidR="000171A0" w:rsidRPr="00C214C0">
        <w:t xml:space="preserve">limits should be set on starting ventilation – </w:t>
      </w:r>
      <w:r w:rsidR="000171A0" w:rsidRPr="00C214C0">
        <w:rPr>
          <w:b/>
        </w:rPr>
        <w:t>0.15</w:t>
      </w:r>
      <w:r w:rsidR="00667EC8">
        <w:rPr>
          <w:b/>
        </w:rPr>
        <w:t xml:space="preserve"> </w:t>
      </w:r>
      <w:r w:rsidR="000171A0" w:rsidRPr="00C214C0">
        <w:rPr>
          <w:b/>
        </w:rPr>
        <w:t>-</w:t>
      </w:r>
      <w:r w:rsidR="00667EC8">
        <w:rPr>
          <w:b/>
        </w:rPr>
        <w:t xml:space="preserve"> </w:t>
      </w:r>
      <w:r w:rsidR="000171A0" w:rsidRPr="00C214C0">
        <w:rPr>
          <w:b/>
        </w:rPr>
        <w:t>0.35ml/kg.</w:t>
      </w:r>
      <w:r w:rsidRPr="00C214C0">
        <w:t xml:space="preserve"> This will give you some warning </w:t>
      </w:r>
      <w:r w:rsidR="000171A0" w:rsidRPr="00C214C0">
        <w:t xml:space="preserve">in </w:t>
      </w:r>
      <w:r w:rsidRPr="00C214C0">
        <w:t xml:space="preserve">the event </w:t>
      </w:r>
      <w:r w:rsidR="000171A0" w:rsidRPr="00C214C0">
        <w:t xml:space="preserve">of the ventilator delivering </w:t>
      </w:r>
      <w:r w:rsidRPr="00C214C0">
        <w:t xml:space="preserve">very </w:t>
      </w:r>
      <w:r w:rsidR="001137BA" w:rsidRPr="00C214C0">
        <w:t xml:space="preserve">low or very high tidal volume. </w:t>
      </w:r>
      <w:r w:rsidR="000171A0" w:rsidRPr="00C214C0">
        <w:t>If the alarm is sounding then don’t just silence it – check the baby and check a blood gas</w:t>
      </w:r>
    </w:p>
    <w:p w:rsidR="00673D2D" w:rsidRDefault="00673D2D" w:rsidP="001137BA">
      <w:pPr>
        <w:ind w:left="720"/>
        <w:rPr>
          <w:i/>
        </w:rPr>
      </w:pPr>
    </w:p>
    <w:p w:rsidR="00667EC8" w:rsidRPr="000E43D7" w:rsidRDefault="00673D2D" w:rsidP="000E43D7">
      <w:pPr>
        <w:ind w:left="720"/>
      </w:pPr>
      <w:r w:rsidRPr="00673D2D">
        <w:rPr>
          <w:b/>
          <w:i/>
        </w:rPr>
        <w:t>Flow sensor alarm</w:t>
      </w:r>
      <w:r>
        <w:rPr>
          <w:i/>
        </w:rPr>
        <w:t xml:space="preserve"> – </w:t>
      </w:r>
      <w:r w:rsidRPr="00C214C0">
        <w:t xml:space="preserve">The flow sensor may need calibration – it needs to be working effectively to allow synchronisation and measurement of tidal volume - follow the onscreen instructions to recalibrate. </w:t>
      </w:r>
    </w:p>
    <w:p w:rsidR="00667EC8" w:rsidRPr="000E43D7" w:rsidRDefault="00673D2D" w:rsidP="000E43D7">
      <w:pPr>
        <w:ind w:left="720"/>
      </w:pPr>
      <w:r w:rsidRPr="00C214C0">
        <w:t>If the flow sensor is misbehaving then it may be safer to use a standard pressure mode (e.</w:t>
      </w:r>
      <w:r w:rsidR="00667EC8">
        <w:t xml:space="preserve">g. PC-AC) rather than VG - </w:t>
      </w:r>
      <w:hyperlink w:anchor="Alarms" w:history="1">
        <w:r w:rsidR="00667EC8" w:rsidRPr="00667EC8">
          <w:rPr>
            <w:rStyle w:val="Hyperlink"/>
          </w:rPr>
          <w:t>see Alarms</w:t>
        </w:r>
      </w:hyperlink>
      <w:r w:rsidRPr="00C214C0">
        <w:t>.</w:t>
      </w:r>
    </w:p>
    <w:p w:rsidR="00667EC8" w:rsidRPr="000E43D7" w:rsidRDefault="000F4615" w:rsidP="000E43D7">
      <w:pPr>
        <w:ind w:left="720"/>
      </w:pPr>
      <w:r w:rsidRPr="000171A0">
        <w:t xml:space="preserve">In all cases </w:t>
      </w:r>
      <w:r w:rsidR="00FB1553" w:rsidRPr="000171A0">
        <w:t xml:space="preserve">it is important to look at what the ventilator is delivering and how the baby is responding. You may need to alter things immediately. </w:t>
      </w:r>
    </w:p>
    <w:p w:rsidR="00FB1553" w:rsidRPr="000171A0" w:rsidRDefault="00FB1553" w:rsidP="000171A0">
      <w:pPr>
        <w:ind w:left="720"/>
      </w:pPr>
      <w:r w:rsidRPr="000171A0">
        <w:t xml:space="preserve">A gas should be done early (30-60mins within commencing ventilation) and alterations made accordingly. </w:t>
      </w:r>
    </w:p>
    <w:p w:rsidR="000171A0" w:rsidRDefault="000171A0" w:rsidP="000E43D7">
      <w:pPr>
        <w:rPr>
          <w:b/>
          <w:sz w:val="28"/>
          <w:szCs w:val="28"/>
        </w:rPr>
      </w:pPr>
    </w:p>
    <w:p w:rsidR="001137BA" w:rsidRPr="00094F92" w:rsidRDefault="005D41C0" w:rsidP="000171A0">
      <w:pPr>
        <w:ind w:left="360"/>
        <w:rPr>
          <w:b/>
          <w:sz w:val="24"/>
          <w:szCs w:val="28"/>
        </w:rPr>
      </w:pPr>
      <w:r>
        <w:rPr>
          <w:b/>
          <w:sz w:val="24"/>
          <w:szCs w:val="28"/>
        </w:rPr>
        <w:t xml:space="preserve">A note on </w:t>
      </w:r>
      <w:r w:rsidR="00094F92" w:rsidRPr="00094F92">
        <w:rPr>
          <w:b/>
          <w:sz w:val="24"/>
          <w:szCs w:val="28"/>
        </w:rPr>
        <w:t>NICE Guidance</w:t>
      </w:r>
      <w:r w:rsidR="000E43D7">
        <w:rPr>
          <w:b/>
          <w:sz w:val="24"/>
          <w:szCs w:val="28"/>
        </w:rPr>
        <w:t xml:space="preserve"> - </w:t>
      </w:r>
      <w:hyperlink r:id="rId22" w:history="1">
        <w:r w:rsidR="000E43D7" w:rsidRPr="00477436">
          <w:rPr>
            <w:rStyle w:val="Hyperlink"/>
            <w:b/>
            <w:sz w:val="24"/>
            <w:szCs w:val="28"/>
          </w:rPr>
          <w:t>https://www.nice.org.uk/guidance/ng124</w:t>
        </w:r>
      </w:hyperlink>
      <w:r w:rsidR="000E43D7">
        <w:rPr>
          <w:b/>
          <w:sz w:val="24"/>
          <w:szCs w:val="28"/>
        </w:rPr>
        <w:t xml:space="preserve"> </w:t>
      </w:r>
    </w:p>
    <w:p w:rsidR="00094F92" w:rsidRDefault="00094F92" w:rsidP="000E43D7">
      <w:pPr>
        <w:ind w:left="360"/>
        <w:rPr>
          <w:szCs w:val="28"/>
        </w:rPr>
      </w:pPr>
      <w:r w:rsidRPr="00094F92">
        <w:rPr>
          <w:szCs w:val="28"/>
        </w:rPr>
        <w:t xml:space="preserve">NICE have recently published </w:t>
      </w:r>
      <w:r w:rsidR="00DC7016">
        <w:rPr>
          <w:szCs w:val="28"/>
        </w:rPr>
        <w:t>guidance</w:t>
      </w:r>
      <w:r w:rsidRPr="00094F92">
        <w:rPr>
          <w:szCs w:val="28"/>
        </w:rPr>
        <w:t xml:space="preserve"> (Specialist Neonatal Respiratory Care for Babies Born Preter</w:t>
      </w:r>
      <w:r w:rsidR="00DC7016">
        <w:rPr>
          <w:szCs w:val="28"/>
        </w:rPr>
        <w:t>m</w:t>
      </w:r>
      <w:r>
        <w:rPr>
          <w:szCs w:val="28"/>
        </w:rPr>
        <w:t xml:space="preserve"> NG124) </w:t>
      </w:r>
      <w:r w:rsidR="003577A1">
        <w:rPr>
          <w:szCs w:val="28"/>
        </w:rPr>
        <w:t>which gives some advice regarding invasive ventilation.</w:t>
      </w:r>
      <w:r w:rsidR="00DC7016">
        <w:rPr>
          <w:szCs w:val="28"/>
        </w:rPr>
        <w:t xml:space="preserve"> It is largely in keeping with the a</w:t>
      </w:r>
      <w:r w:rsidR="001665E1">
        <w:rPr>
          <w:szCs w:val="28"/>
        </w:rPr>
        <w:t xml:space="preserve">dvice above, and recommends </w:t>
      </w:r>
      <w:r w:rsidR="00DC7016">
        <w:rPr>
          <w:szCs w:val="28"/>
        </w:rPr>
        <w:t>use of VG in preterm babies.</w:t>
      </w:r>
    </w:p>
    <w:p w:rsidR="00DC7016" w:rsidRDefault="00DC7016" w:rsidP="00094F92">
      <w:pPr>
        <w:ind w:left="360"/>
        <w:rPr>
          <w:szCs w:val="28"/>
        </w:rPr>
      </w:pPr>
    </w:p>
    <w:p w:rsidR="00094F92" w:rsidRDefault="001665E1" w:rsidP="00094F92">
      <w:pPr>
        <w:ind w:left="360"/>
        <w:rPr>
          <w:szCs w:val="28"/>
        </w:rPr>
      </w:pPr>
      <w:r>
        <w:rPr>
          <w:szCs w:val="28"/>
        </w:rPr>
        <w:t xml:space="preserve">When VG is not effective, NICE (and we!) suggest </w:t>
      </w:r>
      <w:r w:rsidR="00DC7016">
        <w:rPr>
          <w:szCs w:val="28"/>
        </w:rPr>
        <w:t>consider</w:t>
      </w:r>
      <w:r>
        <w:rPr>
          <w:szCs w:val="28"/>
        </w:rPr>
        <w:t>ing HFOV. D</w:t>
      </w:r>
      <w:r w:rsidR="00DC7016">
        <w:rPr>
          <w:szCs w:val="28"/>
        </w:rPr>
        <w:t>ecision</w:t>
      </w:r>
      <w:r>
        <w:rPr>
          <w:szCs w:val="28"/>
        </w:rPr>
        <w:t>s to use HFOV should be made at consultant level. This mode of ventilation is discussed in more detail below.</w:t>
      </w:r>
    </w:p>
    <w:p w:rsidR="001665E1" w:rsidRDefault="001665E1" w:rsidP="00094F92">
      <w:pPr>
        <w:ind w:left="360"/>
        <w:rPr>
          <w:szCs w:val="28"/>
        </w:rPr>
      </w:pPr>
    </w:p>
    <w:p w:rsidR="00094F92" w:rsidRPr="001665E1" w:rsidRDefault="001665E1" w:rsidP="001665E1">
      <w:pPr>
        <w:ind w:left="360"/>
        <w:rPr>
          <w:szCs w:val="28"/>
        </w:rPr>
      </w:pPr>
      <w:r w:rsidRPr="001665E1">
        <w:rPr>
          <w:szCs w:val="28"/>
        </w:rPr>
        <w:t>W</w:t>
      </w:r>
      <w:r w:rsidR="00451F04" w:rsidRPr="001665E1">
        <w:rPr>
          <w:szCs w:val="28"/>
        </w:rPr>
        <w:t>here V</w:t>
      </w:r>
      <w:r>
        <w:rPr>
          <w:szCs w:val="28"/>
        </w:rPr>
        <w:t>G</w:t>
      </w:r>
      <w:r w:rsidR="00451F04" w:rsidRPr="001665E1">
        <w:rPr>
          <w:szCs w:val="28"/>
        </w:rPr>
        <w:t xml:space="preserve"> or HFOV are not suitable, NICE suggests using SIMV</w:t>
      </w:r>
      <w:r>
        <w:rPr>
          <w:szCs w:val="28"/>
        </w:rPr>
        <w:t xml:space="preserve"> in conjunction with pressure limited ventilation. They </w:t>
      </w:r>
      <w:r w:rsidR="00451F04" w:rsidRPr="001665E1">
        <w:rPr>
          <w:szCs w:val="28"/>
        </w:rPr>
        <w:t>advise against using</w:t>
      </w:r>
      <w:r w:rsidR="00094F92" w:rsidRPr="001665E1">
        <w:rPr>
          <w:szCs w:val="28"/>
        </w:rPr>
        <w:t xml:space="preserve"> </w:t>
      </w:r>
      <w:r>
        <w:rPr>
          <w:szCs w:val="28"/>
        </w:rPr>
        <w:t>“</w:t>
      </w:r>
      <w:r w:rsidR="00094F92" w:rsidRPr="001665E1">
        <w:rPr>
          <w:szCs w:val="28"/>
        </w:rPr>
        <w:t>synchronised pressure-limited ventilation such as assist control</w:t>
      </w:r>
      <w:r w:rsidR="005D41C0" w:rsidRPr="001665E1">
        <w:rPr>
          <w:szCs w:val="28"/>
        </w:rPr>
        <w:t xml:space="preserve"> </w:t>
      </w:r>
      <w:r w:rsidR="00094F92" w:rsidRPr="001665E1">
        <w:rPr>
          <w:szCs w:val="28"/>
        </w:rPr>
        <w:t>(AC), synchronised intermittent positive pressure ventilation (SIPPV), patient</w:t>
      </w:r>
      <w:r w:rsidR="005D41C0" w:rsidRPr="001665E1">
        <w:rPr>
          <w:szCs w:val="28"/>
        </w:rPr>
        <w:t xml:space="preserve"> </w:t>
      </w:r>
      <w:r w:rsidR="00094F92" w:rsidRPr="001665E1">
        <w:rPr>
          <w:szCs w:val="28"/>
        </w:rPr>
        <w:t>triggered</w:t>
      </w:r>
      <w:r w:rsidR="005D41C0" w:rsidRPr="001665E1">
        <w:rPr>
          <w:szCs w:val="28"/>
        </w:rPr>
        <w:t xml:space="preserve"> </w:t>
      </w:r>
      <w:r w:rsidR="00094F92" w:rsidRPr="001665E1">
        <w:rPr>
          <w:szCs w:val="28"/>
        </w:rPr>
        <w:t>ventilation (PTV), pressure support ventilation (PSV) or synchronised</w:t>
      </w:r>
      <w:r w:rsidR="005D41C0" w:rsidRPr="001665E1">
        <w:rPr>
          <w:szCs w:val="28"/>
        </w:rPr>
        <w:t xml:space="preserve"> </w:t>
      </w:r>
      <w:r w:rsidR="00094F92" w:rsidRPr="001665E1">
        <w:rPr>
          <w:szCs w:val="28"/>
        </w:rPr>
        <w:t>time-cycled pressure-limited ventilation (STCPLV).</w:t>
      </w:r>
      <w:r>
        <w:rPr>
          <w:szCs w:val="28"/>
        </w:rPr>
        <w:t>”</w:t>
      </w:r>
    </w:p>
    <w:p w:rsidR="00451F04" w:rsidRDefault="00451F04" w:rsidP="00451F04">
      <w:pPr>
        <w:rPr>
          <w:sz w:val="20"/>
          <w:szCs w:val="28"/>
        </w:rPr>
      </w:pPr>
    </w:p>
    <w:p w:rsidR="00862A1E" w:rsidRDefault="00451F04" w:rsidP="001665E1">
      <w:pPr>
        <w:ind w:left="360"/>
        <w:rPr>
          <w:szCs w:val="28"/>
        </w:rPr>
      </w:pPr>
      <w:r w:rsidRPr="001665E1">
        <w:rPr>
          <w:szCs w:val="28"/>
        </w:rPr>
        <w:t xml:space="preserve">The assumption is that in PC-AC more breaths at higher pressures will be given, and it is these higher pressure breaths that are damaging to the lungs. Therefore by giving pressure limited ventilation with SIMV, there is more control over the number of high pressure breaths being given, and potentially less damage to the lungs. </w:t>
      </w:r>
      <w:r w:rsidR="001665E1">
        <w:rPr>
          <w:szCs w:val="28"/>
        </w:rPr>
        <w:t>In reality, unless the baby is breathing at a rate considerably higher than the set rate, there may not be much difference between SIMV and PC-AC. NICE is clearly evidence-based, but the evidence in this area is muddied</w:t>
      </w:r>
      <w:r w:rsidR="00862A1E">
        <w:rPr>
          <w:szCs w:val="28"/>
        </w:rPr>
        <w:t xml:space="preserve"> somewhat by use of a large number of difference acronyms, which may or may not describe the same or very similar things, as well at the use of a network meta-analysis where comparisons have been made using groups of babies from different studies, rather than direct comparison. </w:t>
      </w:r>
    </w:p>
    <w:p w:rsidR="00862A1E" w:rsidRDefault="00862A1E" w:rsidP="001665E1">
      <w:pPr>
        <w:ind w:left="360"/>
        <w:rPr>
          <w:szCs w:val="28"/>
        </w:rPr>
      </w:pPr>
    </w:p>
    <w:p w:rsidR="003577A1" w:rsidRDefault="00862A1E" w:rsidP="001665E1">
      <w:pPr>
        <w:ind w:left="360"/>
        <w:rPr>
          <w:szCs w:val="28"/>
        </w:rPr>
      </w:pPr>
      <w:r>
        <w:rPr>
          <w:szCs w:val="28"/>
        </w:rPr>
        <w:lastRenderedPageBreak/>
        <w:t xml:space="preserve">So, on occasions where pressure limited rather than volume limited ventilation is </w:t>
      </w:r>
      <w:r w:rsidR="00BB5AB7">
        <w:rPr>
          <w:szCs w:val="28"/>
        </w:rPr>
        <w:t xml:space="preserve">used for </w:t>
      </w:r>
      <w:r>
        <w:rPr>
          <w:szCs w:val="28"/>
        </w:rPr>
        <w:t>preterm babies, we do not necessarily suggest using SIMV rather than PC-AC</w:t>
      </w:r>
      <w:r w:rsidR="00BB5AB7">
        <w:rPr>
          <w:szCs w:val="28"/>
        </w:rPr>
        <w:t xml:space="preserve"> as the default mode</w:t>
      </w:r>
      <w:r>
        <w:rPr>
          <w:szCs w:val="28"/>
        </w:rPr>
        <w:t>, as there should still be some thought behind whether the baby will tire. What we do recommend, is careful consideration of the mode of choice according to the rate at which the baby is breathing, an early gas, and adjustment of ventilator settings accordingly.  i.e as stated above:</w:t>
      </w:r>
    </w:p>
    <w:p w:rsidR="00862A1E" w:rsidRDefault="00862A1E" w:rsidP="001665E1">
      <w:pPr>
        <w:ind w:left="360"/>
        <w:rPr>
          <w:szCs w:val="28"/>
        </w:rPr>
      </w:pPr>
    </w:p>
    <w:p w:rsidR="00862A1E" w:rsidRPr="001665E1" w:rsidRDefault="00862A1E" w:rsidP="001665E1">
      <w:pPr>
        <w:ind w:left="360"/>
        <w:rPr>
          <w:szCs w:val="28"/>
        </w:rPr>
      </w:pPr>
      <w:r w:rsidRPr="00862A1E">
        <w:rPr>
          <w:b/>
          <w:szCs w:val="28"/>
        </w:rPr>
        <w:t>Ventilation settings should be individualised to the needs of the baby</w:t>
      </w:r>
      <w:r>
        <w:rPr>
          <w:b/>
          <w:szCs w:val="28"/>
        </w:rPr>
        <w:t>.</w:t>
      </w:r>
    </w:p>
    <w:p w:rsidR="001137BA" w:rsidRDefault="001137BA" w:rsidP="000E43D7">
      <w:pPr>
        <w:rPr>
          <w:b/>
          <w:sz w:val="28"/>
          <w:szCs w:val="28"/>
        </w:rPr>
      </w:pPr>
    </w:p>
    <w:p w:rsidR="001137BA" w:rsidRPr="00F07EE0" w:rsidRDefault="001137BA" w:rsidP="00094F92">
      <w:pPr>
        <w:rPr>
          <w:b/>
          <w:sz w:val="28"/>
          <w:szCs w:val="28"/>
        </w:rPr>
      </w:pPr>
      <w:bookmarkStart w:id="7" w:name="Blood_gas"/>
      <w:bookmarkEnd w:id="7"/>
      <w:r>
        <w:rPr>
          <w:b/>
          <w:sz w:val="28"/>
          <w:szCs w:val="28"/>
        </w:rPr>
        <w:t>Blood gas interpretation</w:t>
      </w:r>
    </w:p>
    <w:p w:rsidR="001137BA" w:rsidRDefault="001137BA" w:rsidP="000171A0">
      <w:pPr>
        <w:ind w:left="360"/>
        <w:rPr>
          <w:b/>
          <w:sz w:val="28"/>
          <w:szCs w:val="28"/>
        </w:rPr>
      </w:pPr>
    </w:p>
    <w:p w:rsidR="007B40DF" w:rsidRDefault="007B40DF" w:rsidP="007B40DF">
      <w:pPr>
        <w:ind w:left="720"/>
      </w:pPr>
      <w:r>
        <w:t>Tar</w:t>
      </w:r>
      <w:r w:rsidR="001137BA">
        <w:t xml:space="preserve">get blood gas and oxygen </w:t>
      </w:r>
      <w:r w:rsidR="00EC3A26">
        <w:t xml:space="preserve">saturation </w:t>
      </w:r>
      <w:r w:rsidR="001137BA">
        <w:t>values</w:t>
      </w:r>
    </w:p>
    <w:p w:rsidR="001137BA" w:rsidRDefault="001137BA" w:rsidP="007B40DF">
      <w:pPr>
        <w:ind w:left="720"/>
      </w:pPr>
    </w:p>
    <w:tbl>
      <w:tblPr>
        <w:tblW w:w="0" w:type="auto"/>
        <w:tblInd w:w="686" w:type="dxa"/>
        <w:tblBorders>
          <w:top w:val="single" w:sz="8" w:space="0" w:color="4BACC6"/>
          <w:bottom w:val="single" w:sz="8" w:space="0" w:color="4BACC6"/>
        </w:tblBorders>
        <w:tblLook w:val="04A0" w:firstRow="1" w:lastRow="0" w:firstColumn="1" w:lastColumn="0" w:noHBand="0" w:noVBand="1"/>
      </w:tblPr>
      <w:tblGrid>
        <w:gridCol w:w="3272"/>
        <w:gridCol w:w="5008"/>
      </w:tblGrid>
      <w:tr w:rsidR="007B40DF" w:rsidTr="001137BA">
        <w:trPr>
          <w:trHeight w:val="819"/>
        </w:trPr>
        <w:tc>
          <w:tcPr>
            <w:tcW w:w="3272" w:type="dxa"/>
            <w:tcBorders>
              <w:top w:val="single" w:sz="8" w:space="0" w:color="4BACC6"/>
              <w:left w:val="nil"/>
              <w:bottom w:val="single" w:sz="8" w:space="0" w:color="4BACC6"/>
              <w:right w:val="nil"/>
            </w:tcBorders>
            <w:shd w:val="clear" w:color="auto" w:fill="auto"/>
          </w:tcPr>
          <w:p w:rsidR="007B40DF" w:rsidRPr="001340D8" w:rsidRDefault="00EC3A26" w:rsidP="001340D8">
            <w:pPr>
              <w:rPr>
                <w:rFonts w:ascii="Calibri" w:hAnsi="Calibri"/>
                <w:b/>
                <w:bCs/>
                <w:color w:val="31849B"/>
              </w:rPr>
            </w:pPr>
            <w:r>
              <w:rPr>
                <w:rFonts w:ascii="Calibri" w:hAnsi="Calibri"/>
                <w:b/>
                <w:bCs/>
                <w:color w:val="31849B"/>
              </w:rPr>
              <w:t>Oxygen saturations</w:t>
            </w:r>
          </w:p>
          <w:p w:rsidR="007B40DF" w:rsidRPr="001340D8" w:rsidRDefault="007B40DF" w:rsidP="001340D8">
            <w:pPr>
              <w:rPr>
                <w:rFonts w:ascii="Calibri" w:hAnsi="Calibri"/>
                <w:b/>
                <w:bCs/>
                <w:color w:val="31849B"/>
              </w:rPr>
            </w:pPr>
            <w:r w:rsidRPr="001340D8">
              <w:rPr>
                <w:rFonts w:ascii="Calibri" w:hAnsi="Calibri"/>
                <w:bCs/>
                <w:color w:val="31849B"/>
              </w:rPr>
              <w:t>&gt;37/40 target 95% and above</w:t>
            </w:r>
          </w:p>
          <w:p w:rsidR="007B40DF" w:rsidRPr="001340D8" w:rsidRDefault="00ED2C19" w:rsidP="001340D8">
            <w:pPr>
              <w:rPr>
                <w:rFonts w:ascii="Calibri" w:hAnsi="Calibri"/>
                <w:b/>
                <w:bCs/>
                <w:color w:val="31849B"/>
              </w:rPr>
            </w:pPr>
            <w:r>
              <w:rPr>
                <w:rFonts w:ascii="Calibri" w:hAnsi="Calibri"/>
                <w:bCs/>
                <w:color w:val="31849B"/>
              </w:rPr>
              <w:t>&lt;37/40 target 91-95</w:t>
            </w:r>
            <w:r w:rsidR="007B40DF" w:rsidRPr="001340D8">
              <w:rPr>
                <w:rFonts w:ascii="Calibri" w:hAnsi="Calibri"/>
                <w:bCs/>
                <w:color w:val="31849B"/>
              </w:rPr>
              <w:t>%</w:t>
            </w:r>
          </w:p>
        </w:tc>
        <w:tc>
          <w:tcPr>
            <w:tcW w:w="5008" w:type="dxa"/>
            <w:tcBorders>
              <w:top w:val="single" w:sz="8" w:space="0" w:color="4BACC6"/>
              <w:left w:val="nil"/>
              <w:bottom w:val="single" w:sz="8" w:space="0" w:color="4BACC6"/>
              <w:right w:val="nil"/>
            </w:tcBorders>
            <w:shd w:val="clear" w:color="auto" w:fill="auto"/>
          </w:tcPr>
          <w:p w:rsidR="007B40DF" w:rsidRDefault="007B40DF" w:rsidP="001340D8">
            <w:pPr>
              <w:rPr>
                <w:rFonts w:ascii="Calibri" w:hAnsi="Calibri"/>
                <w:bCs/>
                <w:color w:val="31849B"/>
              </w:rPr>
            </w:pPr>
            <w:r w:rsidRPr="001340D8">
              <w:rPr>
                <w:rFonts w:ascii="Calibri" w:hAnsi="Calibri"/>
                <w:bCs/>
                <w:color w:val="31849B"/>
              </w:rPr>
              <w:t xml:space="preserve">Set </w:t>
            </w:r>
            <w:r w:rsidR="00EC3A26">
              <w:rPr>
                <w:rFonts w:ascii="Calibri" w:hAnsi="Calibri"/>
                <w:bCs/>
                <w:color w:val="31849B"/>
              </w:rPr>
              <w:t>FiO</w:t>
            </w:r>
            <w:r w:rsidR="00EC3A26" w:rsidRPr="00EC3A26">
              <w:rPr>
                <w:rFonts w:ascii="Calibri" w:hAnsi="Calibri"/>
                <w:bCs/>
                <w:color w:val="31849B"/>
                <w:vertAlign w:val="subscript"/>
              </w:rPr>
              <w:t>2</w:t>
            </w:r>
            <w:r w:rsidR="00EC3A26">
              <w:rPr>
                <w:rFonts w:ascii="Calibri" w:hAnsi="Calibri"/>
                <w:bCs/>
                <w:color w:val="31849B"/>
              </w:rPr>
              <w:t xml:space="preserve"> and Ventilator </w:t>
            </w:r>
            <w:r w:rsidRPr="001340D8">
              <w:rPr>
                <w:rFonts w:ascii="Calibri" w:hAnsi="Calibri"/>
                <w:bCs/>
                <w:color w:val="31849B"/>
              </w:rPr>
              <w:t>to achieve saturations as per unit policy</w:t>
            </w:r>
          </w:p>
          <w:p w:rsidR="00D94DA0" w:rsidRDefault="00D94DA0" w:rsidP="001340D8">
            <w:pPr>
              <w:rPr>
                <w:rFonts w:ascii="Calibri" w:hAnsi="Calibri"/>
                <w:bCs/>
                <w:color w:val="31849B"/>
              </w:rPr>
            </w:pPr>
          </w:p>
          <w:p w:rsidR="00D94DA0" w:rsidRPr="001340D8" w:rsidRDefault="00D94DA0" w:rsidP="001340D8">
            <w:pPr>
              <w:rPr>
                <w:rFonts w:ascii="Calibri" w:hAnsi="Calibri"/>
                <w:b/>
                <w:bCs/>
                <w:color w:val="31849B"/>
              </w:rPr>
            </w:pPr>
          </w:p>
        </w:tc>
      </w:tr>
      <w:tr w:rsidR="007B40DF" w:rsidTr="001137BA">
        <w:trPr>
          <w:trHeight w:val="819"/>
        </w:trPr>
        <w:tc>
          <w:tcPr>
            <w:tcW w:w="3272" w:type="dxa"/>
            <w:shd w:val="clear" w:color="auto" w:fill="D2EAF1"/>
          </w:tcPr>
          <w:p w:rsidR="007B40DF" w:rsidRPr="001340D8" w:rsidRDefault="007B40DF" w:rsidP="001340D8">
            <w:pPr>
              <w:rPr>
                <w:rFonts w:ascii="Calibri" w:hAnsi="Calibri"/>
                <w:b/>
                <w:bCs/>
                <w:color w:val="31849B"/>
              </w:rPr>
            </w:pPr>
            <w:r w:rsidRPr="001340D8">
              <w:rPr>
                <w:rFonts w:ascii="Calibri" w:hAnsi="Calibri"/>
                <w:b/>
                <w:bCs/>
                <w:color w:val="31849B"/>
              </w:rPr>
              <w:t xml:space="preserve"> pH </w:t>
            </w:r>
          </w:p>
          <w:p w:rsidR="007B40DF" w:rsidRPr="001340D8" w:rsidRDefault="001137BA" w:rsidP="001340D8">
            <w:pPr>
              <w:rPr>
                <w:rFonts w:ascii="Calibri" w:hAnsi="Calibri"/>
                <w:b/>
                <w:bCs/>
                <w:color w:val="31849B"/>
              </w:rPr>
            </w:pPr>
            <w:r>
              <w:rPr>
                <w:rFonts w:ascii="Calibri" w:hAnsi="Calibri"/>
                <w:bCs/>
                <w:color w:val="31849B"/>
              </w:rPr>
              <w:t>7.25 – 7.3</w:t>
            </w:r>
            <w:r w:rsidR="007B40DF" w:rsidRPr="001340D8">
              <w:rPr>
                <w:rFonts w:ascii="Calibri" w:hAnsi="Calibri"/>
                <w:bCs/>
                <w:color w:val="31849B"/>
              </w:rPr>
              <w:t>5</w:t>
            </w:r>
          </w:p>
          <w:p w:rsidR="007B40DF" w:rsidRPr="001340D8" w:rsidRDefault="007B40DF" w:rsidP="001340D8">
            <w:pPr>
              <w:rPr>
                <w:rFonts w:ascii="Calibri" w:hAnsi="Calibri"/>
                <w:b/>
                <w:bCs/>
                <w:color w:val="31849B"/>
              </w:rPr>
            </w:pPr>
            <w:r w:rsidRPr="001340D8">
              <w:rPr>
                <w:rFonts w:ascii="Calibri" w:hAnsi="Calibri"/>
                <w:bCs/>
                <w:color w:val="31849B"/>
              </w:rPr>
              <w:t>(acceptable)</w:t>
            </w:r>
          </w:p>
        </w:tc>
        <w:tc>
          <w:tcPr>
            <w:tcW w:w="5008" w:type="dxa"/>
            <w:shd w:val="clear" w:color="auto" w:fill="D2EAF1"/>
          </w:tcPr>
          <w:p w:rsidR="007B40DF" w:rsidRDefault="007B40DF" w:rsidP="001340D8">
            <w:pPr>
              <w:rPr>
                <w:rFonts w:ascii="Calibri" w:hAnsi="Calibri"/>
                <w:color w:val="31849B"/>
              </w:rPr>
            </w:pPr>
            <w:r w:rsidRPr="001340D8">
              <w:rPr>
                <w:rFonts w:ascii="Calibri" w:hAnsi="Calibri"/>
                <w:color w:val="31849B"/>
              </w:rPr>
              <w:t>Although pH &lt; 7.35 is strictly “abnormal” lower pHs are accepted to prevent over ventilation.</w:t>
            </w:r>
          </w:p>
          <w:p w:rsidR="00D94DA0" w:rsidRDefault="00D94DA0" w:rsidP="001340D8">
            <w:pPr>
              <w:rPr>
                <w:rFonts w:ascii="Calibri" w:hAnsi="Calibri"/>
                <w:color w:val="31849B"/>
              </w:rPr>
            </w:pPr>
          </w:p>
          <w:p w:rsidR="00D94DA0" w:rsidRPr="001340D8" w:rsidRDefault="00D94DA0" w:rsidP="001340D8">
            <w:pPr>
              <w:rPr>
                <w:rFonts w:ascii="Calibri" w:hAnsi="Calibri"/>
                <w:color w:val="31849B"/>
              </w:rPr>
            </w:pPr>
          </w:p>
        </w:tc>
      </w:tr>
      <w:tr w:rsidR="007B40DF" w:rsidTr="001137BA">
        <w:trPr>
          <w:trHeight w:val="1350"/>
        </w:trPr>
        <w:tc>
          <w:tcPr>
            <w:tcW w:w="3272" w:type="dxa"/>
            <w:shd w:val="clear" w:color="auto" w:fill="auto"/>
          </w:tcPr>
          <w:p w:rsidR="007B40DF" w:rsidRPr="001340D8" w:rsidRDefault="00D94DA0" w:rsidP="001340D8">
            <w:pPr>
              <w:rPr>
                <w:rFonts w:ascii="Calibri" w:hAnsi="Calibri"/>
                <w:b/>
                <w:bCs/>
                <w:color w:val="31849B"/>
              </w:rPr>
            </w:pPr>
            <w:r>
              <w:rPr>
                <w:rFonts w:ascii="Calibri" w:hAnsi="Calibri"/>
                <w:b/>
                <w:bCs/>
                <w:color w:val="31849B"/>
              </w:rPr>
              <w:t>p</w:t>
            </w:r>
            <w:r w:rsidR="007B40DF" w:rsidRPr="001340D8">
              <w:rPr>
                <w:rFonts w:ascii="Calibri" w:hAnsi="Calibri"/>
                <w:b/>
                <w:bCs/>
                <w:color w:val="31849B"/>
              </w:rPr>
              <w:t>CO</w:t>
            </w:r>
            <w:r w:rsidR="007B40DF" w:rsidRPr="001137BA">
              <w:rPr>
                <w:rFonts w:ascii="Calibri" w:hAnsi="Calibri"/>
                <w:b/>
                <w:bCs/>
                <w:color w:val="31849B"/>
                <w:vertAlign w:val="subscript"/>
              </w:rPr>
              <w:t>2</w:t>
            </w:r>
            <w:r w:rsidR="007B40DF" w:rsidRPr="001340D8">
              <w:rPr>
                <w:rFonts w:ascii="Calibri" w:hAnsi="Calibri"/>
                <w:b/>
                <w:bCs/>
                <w:color w:val="31849B"/>
              </w:rPr>
              <w:t xml:space="preserve"> </w:t>
            </w:r>
          </w:p>
          <w:p w:rsidR="007B40DF" w:rsidRPr="001340D8" w:rsidRDefault="007B40DF" w:rsidP="001340D8">
            <w:pPr>
              <w:rPr>
                <w:rFonts w:ascii="Calibri" w:hAnsi="Calibri"/>
                <w:b/>
                <w:bCs/>
                <w:color w:val="31849B"/>
              </w:rPr>
            </w:pPr>
            <w:r w:rsidRPr="001340D8">
              <w:rPr>
                <w:rFonts w:ascii="Calibri" w:hAnsi="Calibri"/>
                <w:bCs/>
                <w:color w:val="31849B"/>
              </w:rPr>
              <w:t>4.5 – 6.5</w:t>
            </w:r>
          </w:p>
          <w:p w:rsidR="007B40DF" w:rsidRPr="001340D8" w:rsidRDefault="007B40DF" w:rsidP="001340D8">
            <w:pPr>
              <w:rPr>
                <w:rFonts w:ascii="Calibri" w:hAnsi="Calibri"/>
                <w:b/>
                <w:bCs/>
                <w:color w:val="31849B"/>
              </w:rPr>
            </w:pPr>
            <w:r w:rsidRPr="001340D8">
              <w:rPr>
                <w:rFonts w:ascii="Calibri" w:hAnsi="Calibri"/>
                <w:bCs/>
                <w:color w:val="31849B"/>
              </w:rPr>
              <w:t>PaCO</w:t>
            </w:r>
            <w:r w:rsidRPr="001137BA">
              <w:rPr>
                <w:rFonts w:ascii="Calibri" w:hAnsi="Calibri"/>
                <w:bCs/>
                <w:color w:val="31849B"/>
                <w:vertAlign w:val="subscript"/>
              </w:rPr>
              <w:t>2</w:t>
            </w:r>
            <w:r w:rsidRPr="001340D8">
              <w:rPr>
                <w:rFonts w:ascii="Calibri" w:hAnsi="Calibri"/>
                <w:bCs/>
                <w:color w:val="31849B"/>
              </w:rPr>
              <w:t xml:space="preserve"> &lt; 4</w:t>
            </w:r>
            <w:r w:rsidR="005F24ED">
              <w:rPr>
                <w:rFonts w:ascii="Calibri" w:hAnsi="Calibri"/>
                <w:bCs/>
                <w:color w:val="31849B"/>
              </w:rPr>
              <w:t>.5</w:t>
            </w:r>
            <w:r w:rsidRPr="001340D8">
              <w:rPr>
                <w:rFonts w:ascii="Calibri" w:hAnsi="Calibri"/>
                <w:bCs/>
                <w:color w:val="31849B"/>
              </w:rPr>
              <w:t xml:space="preserve"> should be avoided</w:t>
            </w:r>
          </w:p>
          <w:p w:rsidR="007B40DF" w:rsidRPr="001340D8" w:rsidRDefault="007B40DF" w:rsidP="001340D8">
            <w:pPr>
              <w:rPr>
                <w:rFonts w:ascii="Calibri" w:hAnsi="Calibri"/>
                <w:b/>
                <w:bCs/>
                <w:color w:val="31849B"/>
              </w:rPr>
            </w:pPr>
            <w:r w:rsidRPr="001340D8">
              <w:rPr>
                <w:rFonts w:ascii="Calibri" w:hAnsi="Calibri"/>
                <w:bCs/>
                <w:color w:val="31849B"/>
              </w:rPr>
              <w:t>PaCO</w:t>
            </w:r>
            <w:r w:rsidRPr="001137BA">
              <w:rPr>
                <w:rFonts w:ascii="Calibri" w:hAnsi="Calibri"/>
                <w:bCs/>
                <w:color w:val="31849B"/>
                <w:vertAlign w:val="subscript"/>
              </w:rPr>
              <w:t>2</w:t>
            </w:r>
            <w:r w:rsidRPr="001340D8">
              <w:rPr>
                <w:rFonts w:ascii="Calibri" w:hAnsi="Calibri"/>
                <w:bCs/>
                <w:color w:val="31849B"/>
              </w:rPr>
              <w:t>&lt; 3.5 requires urgent attention</w:t>
            </w:r>
          </w:p>
        </w:tc>
        <w:tc>
          <w:tcPr>
            <w:tcW w:w="5008" w:type="dxa"/>
            <w:shd w:val="clear" w:color="auto" w:fill="auto"/>
          </w:tcPr>
          <w:p w:rsidR="007B40DF" w:rsidRPr="001340D8" w:rsidRDefault="007B40DF" w:rsidP="001340D8">
            <w:pPr>
              <w:rPr>
                <w:rFonts w:ascii="Calibri" w:hAnsi="Calibri"/>
                <w:color w:val="31849B"/>
              </w:rPr>
            </w:pPr>
            <w:r w:rsidRPr="001340D8">
              <w:rPr>
                <w:rFonts w:ascii="Calibri" w:hAnsi="Calibri"/>
                <w:color w:val="31849B"/>
              </w:rPr>
              <w:t>Relative hypercapnia is permissible to avoid over-ventilation and associated problems with lung injury and cerebral blood flow.</w:t>
            </w:r>
          </w:p>
          <w:p w:rsidR="007B40DF" w:rsidRDefault="007B40DF" w:rsidP="001340D8">
            <w:pPr>
              <w:rPr>
                <w:rFonts w:ascii="Calibri" w:hAnsi="Calibri"/>
                <w:color w:val="31849B"/>
              </w:rPr>
            </w:pPr>
            <w:r w:rsidRPr="001340D8">
              <w:rPr>
                <w:rFonts w:ascii="Calibri" w:hAnsi="Calibri"/>
                <w:color w:val="31849B"/>
              </w:rPr>
              <w:t>Higher PaCO</w:t>
            </w:r>
            <w:r w:rsidRPr="001137BA">
              <w:rPr>
                <w:rFonts w:ascii="Calibri" w:hAnsi="Calibri"/>
                <w:color w:val="31849B"/>
                <w:vertAlign w:val="subscript"/>
              </w:rPr>
              <w:t>2</w:t>
            </w:r>
            <w:r w:rsidRPr="001340D8">
              <w:rPr>
                <w:rFonts w:ascii="Calibri" w:hAnsi="Calibri"/>
                <w:color w:val="31849B"/>
              </w:rPr>
              <w:t xml:space="preserve"> levels are also acceptable in compensated respiratory acidosis.</w:t>
            </w:r>
          </w:p>
          <w:p w:rsidR="00D94DA0" w:rsidRPr="001340D8" w:rsidRDefault="00D94DA0" w:rsidP="001340D8">
            <w:pPr>
              <w:rPr>
                <w:rFonts w:ascii="Calibri" w:hAnsi="Calibri"/>
                <w:color w:val="31849B"/>
              </w:rPr>
            </w:pPr>
          </w:p>
        </w:tc>
      </w:tr>
      <w:tr w:rsidR="007B40DF" w:rsidTr="001137BA">
        <w:trPr>
          <w:trHeight w:val="795"/>
        </w:trPr>
        <w:tc>
          <w:tcPr>
            <w:tcW w:w="3272" w:type="dxa"/>
            <w:shd w:val="clear" w:color="auto" w:fill="D2EAF1"/>
          </w:tcPr>
          <w:p w:rsidR="007B40DF" w:rsidRPr="001340D8" w:rsidRDefault="007B40DF" w:rsidP="001340D8">
            <w:pPr>
              <w:rPr>
                <w:rFonts w:ascii="Calibri" w:hAnsi="Calibri"/>
                <w:b/>
                <w:bCs/>
                <w:color w:val="31849B"/>
              </w:rPr>
            </w:pPr>
            <w:r w:rsidRPr="001340D8">
              <w:rPr>
                <w:rFonts w:ascii="Calibri" w:hAnsi="Calibri"/>
                <w:b/>
                <w:bCs/>
                <w:color w:val="31849B"/>
              </w:rPr>
              <w:t>BE</w:t>
            </w:r>
          </w:p>
          <w:p w:rsidR="007B40DF" w:rsidRPr="001340D8" w:rsidRDefault="007B40DF" w:rsidP="001340D8">
            <w:pPr>
              <w:rPr>
                <w:rFonts w:ascii="Calibri" w:hAnsi="Calibri"/>
                <w:b/>
                <w:bCs/>
                <w:color w:val="31849B"/>
              </w:rPr>
            </w:pPr>
            <w:r w:rsidRPr="001340D8">
              <w:rPr>
                <w:rFonts w:ascii="Calibri" w:hAnsi="Calibri"/>
                <w:bCs/>
                <w:color w:val="31849B"/>
              </w:rPr>
              <w:t>-4 to 4</w:t>
            </w:r>
          </w:p>
          <w:p w:rsidR="007B40DF" w:rsidRPr="001340D8" w:rsidRDefault="007B40DF" w:rsidP="001340D8">
            <w:pPr>
              <w:rPr>
                <w:rFonts w:ascii="Calibri" w:hAnsi="Calibri"/>
                <w:b/>
                <w:bCs/>
                <w:color w:val="31849B"/>
              </w:rPr>
            </w:pPr>
          </w:p>
        </w:tc>
        <w:tc>
          <w:tcPr>
            <w:tcW w:w="5008" w:type="dxa"/>
            <w:shd w:val="clear" w:color="auto" w:fill="D2EAF1"/>
          </w:tcPr>
          <w:p w:rsidR="001137BA" w:rsidRDefault="00D94DA0" w:rsidP="001137BA">
            <w:pPr>
              <w:rPr>
                <w:rFonts w:ascii="Calibri" w:hAnsi="Calibri"/>
                <w:color w:val="31849B"/>
              </w:rPr>
            </w:pPr>
            <w:r>
              <w:rPr>
                <w:rFonts w:ascii="Calibri" w:hAnsi="Calibri"/>
                <w:color w:val="31849B"/>
              </w:rPr>
              <w:t>Metabolic acidosis with b</w:t>
            </w:r>
            <w:r w:rsidR="007B40DF" w:rsidRPr="001340D8">
              <w:rPr>
                <w:rFonts w:ascii="Calibri" w:hAnsi="Calibri"/>
                <w:color w:val="31849B"/>
              </w:rPr>
              <w:t xml:space="preserve">ase excess of &gt; -10 </w:t>
            </w:r>
            <w:r w:rsidR="001137BA">
              <w:rPr>
                <w:rFonts w:ascii="Calibri" w:hAnsi="Calibri"/>
                <w:color w:val="31849B"/>
              </w:rPr>
              <w:t xml:space="preserve">often </w:t>
            </w:r>
            <w:r>
              <w:rPr>
                <w:rFonts w:ascii="Calibri" w:hAnsi="Calibri"/>
                <w:color w:val="31849B"/>
              </w:rPr>
              <w:t>requires action to normalise pH</w:t>
            </w:r>
          </w:p>
          <w:p w:rsidR="00EC3A26" w:rsidRDefault="00EC3A26" w:rsidP="00EC3A26">
            <w:pPr>
              <w:rPr>
                <w:rFonts w:ascii="Calibri" w:hAnsi="Calibri"/>
                <w:color w:val="31849B"/>
              </w:rPr>
            </w:pPr>
            <w:r w:rsidRPr="001340D8">
              <w:rPr>
                <w:rFonts w:ascii="Calibri" w:hAnsi="Calibri"/>
                <w:color w:val="31849B"/>
              </w:rPr>
              <w:t xml:space="preserve">Treating smaller deficits depends on clinical context. </w:t>
            </w:r>
          </w:p>
          <w:p w:rsidR="001137BA" w:rsidRDefault="001137BA" w:rsidP="001137BA">
            <w:pPr>
              <w:rPr>
                <w:rFonts w:ascii="Calibri" w:hAnsi="Calibri"/>
                <w:color w:val="31849B"/>
              </w:rPr>
            </w:pPr>
            <w:r>
              <w:rPr>
                <w:rFonts w:ascii="Calibri" w:hAnsi="Calibri"/>
                <w:color w:val="31849B"/>
              </w:rPr>
              <w:t>It is important not to just treat a number – consider the cause</w:t>
            </w:r>
            <w:r w:rsidR="00EC3A26">
              <w:rPr>
                <w:rFonts w:ascii="Calibri" w:hAnsi="Calibri"/>
                <w:color w:val="31849B"/>
              </w:rPr>
              <w:t xml:space="preserve"> (hypovolaemia, sepsis, bicarbonate loss)</w:t>
            </w:r>
          </w:p>
          <w:p w:rsidR="007B40DF" w:rsidRDefault="00EC3A26" w:rsidP="00EC3A26">
            <w:pPr>
              <w:rPr>
                <w:rFonts w:ascii="Calibri" w:hAnsi="Calibri"/>
                <w:color w:val="31849B"/>
              </w:rPr>
            </w:pPr>
            <w:r>
              <w:rPr>
                <w:rFonts w:ascii="Calibri" w:hAnsi="Calibri"/>
                <w:color w:val="31849B"/>
              </w:rPr>
              <w:t xml:space="preserve">Check urine output, BP, blood results, glucose </w:t>
            </w:r>
            <w:r w:rsidR="001137BA">
              <w:rPr>
                <w:rFonts w:ascii="Calibri" w:hAnsi="Calibri"/>
                <w:color w:val="31849B"/>
              </w:rPr>
              <w:t xml:space="preserve">– </w:t>
            </w:r>
            <w:r w:rsidR="007B40DF" w:rsidRPr="001340D8">
              <w:rPr>
                <w:rFonts w:ascii="Calibri" w:hAnsi="Calibri"/>
                <w:color w:val="31849B"/>
              </w:rPr>
              <w:t>discuss with senior.</w:t>
            </w:r>
          </w:p>
          <w:p w:rsidR="00D94DA0" w:rsidRPr="001340D8" w:rsidRDefault="00D94DA0" w:rsidP="00EC3A26">
            <w:pPr>
              <w:rPr>
                <w:rFonts w:ascii="Calibri" w:hAnsi="Calibri"/>
                <w:color w:val="31849B"/>
              </w:rPr>
            </w:pPr>
          </w:p>
        </w:tc>
      </w:tr>
    </w:tbl>
    <w:p w:rsidR="007B40DF" w:rsidRDefault="007B40DF" w:rsidP="007B40DF">
      <w:pPr>
        <w:ind w:left="720"/>
      </w:pPr>
    </w:p>
    <w:p w:rsidR="00EC3A26" w:rsidRDefault="00EC3A26" w:rsidP="00D94DA0">
      <w:pPr>
        <w:ind w:firstLine="720"/>
      </w:pPr>
      <w:r>
        <w:t>Blood gases should be from an arterial or capillary sample.</w:t>
      </w:r>
    </w:p>
    <w:p w:rsidR="00667EC8" w:rsidRPr="00667EC8" w:rsidRDefault="00667EC8" w:rsidP="00D94DA0">
      <w:pPr>
        <w:ind w:firstLine="720"/>
        <w:rPr>
          <w:sz w:val="8"/>
          <w:szCs w:val="8"/>
        </w:rPr>
      </w:pPr>
    </w:p>
    <w:p w:rsidR="00D94DA0" w:rsidRDefault="00D94DA0" w:rsidP="00D94DA0">
      <w:pPr>
        <w:numPr>
          <w:ilvl w:val="1"/>
          <w:numId w:val="9"/>
        </w:numPr>
      </w:pPr>
      <w:r>
        <w:t xml:space="preserve">pH is determined by respiratory and metabolic components - look at both when interpreting pH values. </w:t>
      </w:r>
    </w:p>
    <w:p w:rsidR="00667EC8" w:rsidRPr="00667EC8" w:rsidRDefault="00667EC8" w:rsidP="00667EC8">
      <w:pPr>
        <w:ind w:left="1440"/>
        <w:rPr>
          <w:sz w:val="8"/>
          <w:szCs w:val="8"/>
        </w:rPr>
      </w:pPr>
    </w:p>
    <w:p w:rsidR="00EC3A26" w:rsidRDefault="00EC3A26" w:rsidP="00D94DA0">
      <w:pPr>
        <w:numPr>
          <w:ilvl w:val="1"/>
          <w:numId w:val="9"/>
        </w:numPr>
      </w:pPr>
      <w:r>
        <w:t>It is not possible to interpret pO</w:t>
      </w:r>
      <w:r w:rsidRPr="00EC3A26">
        <w:rPr>
          <w:vertAlign w:val="subscript"/>
        </w:rPr>
        <w:t>2</w:t>
      </w:r>
      <w:r>
        <w:t xml:space="preserve"> levels on a capillary sample.</w:t>
      </w:r>
    </w:p>
    <w:p w:rsidR="00667EC8" w:rsidRPr="00667EC8" w:rsidRDefault="00667EC8" w:rsidP="00667EC8">
      <w:pPr>
        <w:ind w:left="1440"/>
        <w:rPr>
          <w:sz w:val="8"/>
          <w:szCs w:val="8"/>
        </w:rPr>
      </w:pPr>
    </w:p>
    <w:p w:rsidR="00EC3A26" w:rsidRDefault="00EC3A26" w:rsidP="00D94DA0">
      <w:pPr>
        <w:numPr>
          <w:ilvl w:val="1"/>
          <w:numId w:val="9"/>
        </w:numPr>
      </w:pPr>
      <w:r>
        <w:t>Venous samples are not reliable for adjusting ventilation settings</w:t>
      </w:r>
    </w:p>
    <w:p w:rsidR="00667EC8" w:rsidRDefault="00667EC8" w:rsidP="000E43D7"/>
    <w:p w:rsidR="007B40DF" w:rsidRDefault="007B40DF" w:rsidP="007B40DF">
      <w:pPr>
        <w:ind w:left="720"/>
      </w:pPr>
      <w:r w:rsidRPr="0043076C">
        <w:t>Do not act on blood gas values alone. Before altering settings check:</w:t>
      </w:r>
    </w:p>
    <w:p w:rsidR="00EC3A26" w:rsidRPr="0043076C" w:rsidRDefault="00EC3A26" w:rsidP="007B40DF">
      <w:pPr>
        <w:ind w:left="720"/>
      </w:pPr>
    </w:p>
    <w:p w:rsidR="00EC3A26" w:rsidRDefault="007B40DF" w:rsidP="00EC3A26">
      <w:pPr>
        <w:numPr>
          <w:ilvl w:val="0"/>
          <w:numId w:val="8"/>
        </w:numPr>
      </w:pPr>
      <w:r w:rsidRPr="0043076C">
        <w:t xml:space="preserve">Do the values fit with the clinical picture? </w:t>
      </w:r>
    </w:p>
    <w:p w:rsidR="00667EC8" w:rsidRPr="000E43D7" w:rsidRDefault="007B40DF" w:rsidP="000E43D7">
      <w:pPr>
        <w:ind w:left="1440"/>
      </w:pPr>
      <w:r w:rsidRPr="0043076C">
        <w:t xml:space="preserve">If not why not? Was it taken from a poorly perfused foot? Was there an air bubble? Is it venous? </w:t>
      </w:r>
    </w:p>
    <w:p w:rsidR="00EC3A26" w:rsidRDefault="00EC3A26" w:rsidP="00EC3A26">
      <w:pPr>
        <w:numPr>
          <w:ilvl w:val="0"/>
          <w:numId w:val="8"/>
        </w:numPr>
      </w:pPr>
      <w:r>
        <w:t>Assess the baby</w:t>
      </w:r>
    </w:p>
    <w:p w:rsidR="00667EC8" w:rsidRPr="000E43D7" w:rsidRDefault="007B40DF" w:rsidP="000E43D7">
      <w:pPr>
        <w:ind w:left="1440"/>
      </w:pPr>
      <w:r w:rsidRPr="0043076C">
        <w:t>Is the chest moving? Is there air entry? Is the baby struggling on the ventilator? Are they tachypnoeic or apnoeic?</w:t>
      </w:r>
      <w:r>
        <w:t xml:space="preserve"> </w:t>
      </w:r>
    </w:p>
    <w:p w:rsidR="00EC3A26" w:rsidRDefault="00EC3A26" w:rsidP="00EC3A26">
      <w:pPr>
        <w:numPr>
          <w:ilvl w:val="0"/>
          <w:numId w:val="8"/>
        </w:numPr>
      </w:pPr>
      <w:r>
        <w:t>Look at the ventilator</w:t>
      </w:r>
      <w:r w:rsidR="007B40DF" w:rsidRPr="0043076C">
        <w:t xml:space="preserve"> </w:t>
      </w:r>
    </w:p>
    <w:p w:rsidR="00667EC8" w:rsidRPr="000E43D7" w:rsidRDefault="007B40DF" w:rsidP="000E43D7">
      <w:pPr>
        <w:ind w:left="1440"/>
      </w:pPr>
      <w:r w:rsidRPr="0043076C">
        <w:t>Is it giving the setting</w:t>
      </w:r>
      <w:r>
        <w:t>s</w:t>
      </w:r>
      <w:r w:rsidRPr="0043076C">
        <w:t xml:space="preserve"> you think it is? </w:t>
      </w:r>
      <w:r w:rsidR="00EC3A26">
        <w:t>Look at the Minute Volume trend. Look at the Tidal Volumes and L</w:t>
      </w:r>
      <w:r w:rsidRPr="0043076C">
        <w:t>eak. Is it set up properly?</w:t>
      </w:r>
      <w:r w:rsidR="00EC3A26">
        <w:t xml:space="preserve"> Is there a problem with the flow sensor?</w:t>
      </w:r>
    </w:p>
    <w:p w:rsidR="00EC3A26" w:rsidRDefault="007B40DF" w:rsidP="00EC3A26">
      <w:pPr>
        <w:numPr>
          <w:ilvl w:val="0"/>
          <w:numId w:val="8"/>
        </w:numPr>
      </w:pPr>
      <w:r w:rsidRPr="0043076C">
        <w:t xml:space="preserve">Look at the charts and ask the nursing staff. </w:t>
      </w:r>
    </w:p>
    <w:p w:rsidR="007B40DF" w:rsidRPr="0043076C" w:rsidRDefault="007B40DF" w:rsidP="00EC3A26">
      <w:pPr>
        <w:ind w:left="1440"/>
      </w:pPr>
      <w:r w:rsidRPr="0043076C">
        <w:t xml:space="preserve">Has the baby been stable over the previous few hours? Are there a lot of secretions? Has the baby </w:t>
      </w:r>
      <w:r w:rsidR="00EC3A26">
        <w:t xml:space="preserve">just </w:t>
      </w:r>
      <w:r w:rsidRPr="0043076C">
        <w:t>been suctioned? Is the baby handling ok?</w:t>
      </w:r>
    </w:p>
    <w:p w:rsidR="00EC3A26" w:rsidRPr="007B40DF" w:rsidRDefault="00EC3A26" w:rsidP="000E43D7">
      <w:pPr>
        <w:rPr>
          <w:b/>
        </w:rPr>
      </w:pPr>
    </w:p>
    <w:p w:rsidR="004166F5" w:rsidRPr="00F07EE0" w:rsidRDefault="004166F5" w:rsidP="004166F5">
      <w:pPr>
        <w:numPr>
          <w:ilvl w:val="0"/>
          <w:numId w:val="5"/>
        </w:numPr>
        <w:rPr>
          <w:b/>
          <w:sz w:val="28"/>
          <w:szCs w:val="28"/>
        </w:rPr>
      </w:pPr>
      <w:bookmarkStart w:id="8" w:name="Changing_ventilation"/>
      <w:bookmarkEnd w:id="8"/>
      <w:r>
        <w:rPr>
          <w:b/>
          <w:sz w:val="28"/>
          <w:szCs w:val="28"/>
        </w:rPr>
        <w:t>Changing Ventilation Settings</w:t>
      </w:r>
    </w:p>
    <w:p w:rsidR="00844971" w:rsidRDefault="00844971" w:rsidP="00667EC8"/>
    <w:tbl>
      <w:tblPr>
        <w:tblW w:w="0" w:type="auto"/>
        <w:tblInd w:w="544" w:type="dxa"/>
        <w:tblBorders>
          <w:top w:val="single" w:sz="8" w:space="0" w:color="4BACC6"/>
          <w:bottom w:val="single" w:sz="8" w:space="0" w:color="4BACC6"/>
        </w:tblBorders>
        <w:tblLook w:val="04A0" w:firstRow="1" w:lastRow="0" w:firstColumn="1" w:lastColumn="0" w:noHBand="0" w:noVBand="1"/>
      </w:tblPr>
      <w:tblGrid>
        <w:gridCol w:w="1808"/>
        <w:gridCol w:w="2891"/>
        <w:gridCol w:w="3867"/>
      </w:tblGrid>
      <w:tr w:rsidR="007B40DF" w:rsidTr="00844971">
        <w:trPr>
          <w:trHeight w:val="271"/>
        </w:trPr>
        <w:tc>
          <w:tcPr>
            <w:tcW w:w="1808" w:type="dxa"/>
            <w:tcBorders>
              <w:top w:val="single" w:sz="8" w:space="0" w:color="4BACC6"/>
              <w:left w:val="nil"/>
              <w:bottom w:val="single" w:sz="8" w:space="0" w:color="4BACC6"/>
              <w:right w:val="nil"/>
            </w:tcBorders>
            <w:shd w:val="clear" w:color="auto" w:fill="auto"/>
          </w:tcPr>
          <w:p w:rsidR="007B40DF" w:rsidRPr="001340D8" w:rsidRDefault="007B40DF" w:rsidP="001340D8">
            <w:pPr>
              <w:rPr>
                <w:rFonts w:ascii="Calibri" w:hAnsi="Calibri"/>
                <w:b/>
                <w:bCs/>
                <w:color w:val="31849B"/>
              </w:rPr>
            </w:pPr>
            <w:r w:rsidRPr="001340D8">
              <w:rPr>
                <w:rFonts w:ascii="Calibri" w:hAnsi="Calibri"/>
                <w:b/>
                <w:bCs/>
                <w:color w:val="31849B"/>
              </w:rPr>
              <w:t>Problem</w:t>
            </w:r>
          </w:p>
        </w:tc>
        <w:tc>
          <w:tcPr>
            <w:tcW w:w="2891" w:type="dxa"/>
            <w:tcBorders>
              <w:top w:val="single" w:sz="8" w:space="0" w:color="4BACC6"/>
              <w:left w:val="nil"/>
              <w:bottom w:val="single" w:sz="8" w:space="0" w:color="4BACC6"/>
              <w:right w:val="nil"/>
            </w:tcBorders>
            <w:shd w:val="clear" w:color="auto" w:fill="auto"/>
          </w:tcPr>
          <w:p w:rsidR="007B40DF" w:rsidRPr="001340D8" w:rsidRDefault="007B40DF" w:rsidP="001340D8">
            <w:pPr>
              <w:rPr>
                <w:rFonts w:ascii="Calibri" w:hAnsi="Calibri"/>
                <w:b/>
                <w:bCs/>
                <w:color w:val="31849B"/>
              </w:rPr>
            </w:pPr>
            <w:r w:rsidRPr="001340D8">
              <w:rPr>
                <w:rFonts w:ascii="Calibri" w:hAnsi="Calibri"/>
                <w:b/>
                <w:bCs/>
                <w:color w:val="31849B"/>
              </w:rPr>
              <w:t>Solution</w:t>
            </w:r>
          </w:p>
        </w:tc>
        <w:tc>
          <w:tcPr>
            <w:tcW w:w="3867" w:type="dxa"/>
            <w:tcBorders>
              <w:top w:val="single" w:sz="8" w:space="0" w:color="4BACC6"/>
              <w:left w:val="nil"/>
              <w:bottom w:val="single" w:sz="8" w:space="0" w:color="4BACC6"/>
              <w:right w:val="nil"/>
            </w:tcBorders>
            <w:shd w:val="clear" w:color="auto" w:fill="auto"/>
          </w:tcPr>
          <w:p w:rsidR="007B40DF" w:rsidRPr="001340D8" w:rsidRDefault="007B40DF" w:rsidP="001340D8">
            <w:pPr>
              <w:rPr>
                <w:rFonts w:ascii="Calibri" w:hAnsi="Calibri"/>
                <w:b/>
                <w:bCs/>
                <w:color w:val="31849B"/>
              </w:rPr>
            </w:pPr>
            <w:r w:rsidRPr="001340D8">
              <w:rPr>
                <w:rFonts w:ascii="Calibri" w:hAnsi="Calibri"/>
                <w:b/>
                <w:bCs/>
                <w:color w:val="31849B"/>
              </w:rPr>
              <w:t>Comment</w:t>
            </w:r>
          </w:p>
        </w:tc>
      </w:tr>
      <w:tr w:rsidR="007B40DF" w:rsidTr="00844971">
        <w:trPr>
          <w:trHeight w:val="2983"/>
        </w:trPr>
        <w:tc>
          <w:tcPr>
            <w:tcW w:w="1808" w:type="dxa"/>
            <w:shd w:val="clear" w:color="auto" w:fill="D2EAF1"/>
          </w:tcPr>
          <w:p w:rsidR="007B40DF" w:rsidRPr="001340D8" w:rsidRDefault="007B40DF" w:rsidP="001340D8">
            <w:pPr>
              <w:rPr>
                <w:rFonts w:ascii="Calibri" w:hAnsi="Calibri"/>
                <w:b/>
                <w:bCs/>
                <w:color w:val="31849B"/>
              </w:rPr>
            </w:pPr>
            <w:r w:rsidRPr="001340D8">
              <w:rPr>
                <w:rFonts w:ascii="Calibri" w:hAnsi="Calibri"/>
                <w:b/>
                <w:bCs/>
                <w:color w:val="31849B"/>
              </w:rPr>
              <w:t xml:space="preserve">Low oxygenation </w:t>
            </w:r>
          </w:p>
          <w:p w:rsidR="007B40DF" w:rsidRPr="001340D8" w:rsidRDefault="007B40DF" w:rsidP="004166F5">
            <w:pPr>
              <w:rPr>
                <w:rFonts w:ascii="Calibri" w:hAnsi="Calibri"/>
                <w:b/>
                <w:bCs/>
                <w:color w:val="31849B"/>
              </w:rPr>
            </w:pPr>
            <w:r w:rsidRPr="001340D8">
              <w:rPr>
                <w:rFonts w:ascii="Calibri" w:hAnsi="Calibri"/>
                <w:b/>
                <w:bCs/>
                <w:color w:val="31849B"/>
              </w:rPr>
              <w:t xml:space="preserve">Low saturations </w:t>
            </w:r>
          </w:p>
        </w:tc>
        <w:tc>
          <w:tcPr>
            <w:tcW w:w="2891" w:type="dxa"/>
            <w:shd w:val="clear" w:color="auto" w:fill="D2EAF1"/>
          </w:tcPr>
          <w:p w:rsidR="007B40DF" w:rsidRPr="001340D8" w:rsidRDefault="007B40DF" w:rsidP="001340D8">
            <w:pPr>
              <w:rPr>
                <w:rFonts w:ascii="Calibri" w:hAnsi="Calibri"/>
                <w:color w:val="31849B"/>
              </w:rPr>
            </w:pPr>
            <w:r w:rsidRPr="001340D8">
              <w:rPr>
                <w:rFonts w:ascii="Calibri" w:hAnsi="Calibri"/>
                <w:color w:val="31849B"/>
              </w:rPr>
              <w:t>Increase the FiO2</w:t>
            </w:r>
          </w:p>
          <w:p w:rsidR="007B40DF" w:rsidRPr="001340D8" w:rsidRDefault="007B40DF" w:rsidP="001340D8">
            <w:pPr>
              <w:rPr>
                <w:rFonts w:ascii="Calibri" w:hAnsi="Calibri"/>
                <w:color w:val="31849B"/>
              </w:rPr>
            </w:pPr>
          </w:p>
          <w:p w:rsidR="007B40DF" w:rsidRDefault="007B40DF" w:rsidP="001340D8">
            <w:pPr>
              <w:rPr>
                <w:rFonts w:ascii="Calibri" w:hAnsi="Calibri"/>
                <w:color w:val="31849B"/>
              </w:rPr>
            </w:pPr>
          </w:p>
          <w:p w:rsidR="009B3E57" w:rsidRPr="009B3E57" w:rsidRDefault="009B3E57" w:rsidP="001340D8">
            <w:pPr>
              <w:rPr>
                <w:rFonts w:ascii="Calibri" w:hAnsi="Calibri"/>
                <w:color w:val="31849B"/>
                <w:sz w:val="12"/>
                <w:szCs w:val="12"/>
              </w:rPr>
            </w:pPr>
          </w:p>
          <w:p w:rsidR="007B40DF" w:rsidRPr="001340D8" w:rsidRDefault="007B40DF" w:rsidP="001340D8">
            <w:pPr>
              <w:rPr>
                <w:rFonts w:ascii="Calibri" w:hAnsi="Calibri"/>
                <w:color w:val="31849B"/>
              </w:rPr>
            </w:pPr>
            <w:r w:rsidRPr="001340D8">
              <w:rPr>
                <w:rFonts w:ascii="Calibri" w:hAnsi="Calibri"/>
                <w:color w:val="31849B"/>
              </w:rPr>
              <w:t>Increase the MAP</w:t>
            </w:r>
          </w:p>
          <w:p w:rsidR="007B40DF" w:rsidRPr="001340D8" w:rsidRDefault="007B40DF" w:rsidP="001340D8">
            <w:pPr>
              <w:rPr>
                <w:rFonts w:ascii="Calibri" w:hAnsi="Calibri"/>
                <w:color w:val="31849B"/>
              </w:rPr>
            </w:pPr>
            <w:r w:rsidRPr="001340D8">
              <w:rPr>
                <w:rFonts w:ascii="Calibri" w:hAnsi="Calibri"/>
                <w:color w:val="31849B"/>
              </w:rPr>
              <w:t>(commonest solution in bold)</w:t>
            </w:r>
          </w:p>
        </w:tc>
        <w:tc>
          <w:tcPr>
            <w:tcW w:w="3867" w:type="dxa"/>
            <w:shd w:val="clear" w:color="auto" w:fill="D2EAF1"/>
          </w:tcPr>
          <w:p w:rsidR="007B40DF" w:rsidRPr="001340D8" w:rsidRDefault="007B40DF" w:rsidP="001340D8">
            <w:pPr>
              <w:rPr>
                <w:rFonts w:ascii="Calibri" w:hAnsi="Calibri"/>
                <w:color w:val="31849B"/>
              </w:rPr>
            </w:pPr>
            <w:r w:rsidRPr="001340D8">
              <w:rPr>
                <w:rFonts w:ascii="Calibri" w:hAnsi="Calibri"/>
                <w:color w:val="31849B"/>
              </w:rPr>
              <w:t>Easy Solution</w:t>
            </w:r>
          </w:p>
          <w:p w:rsidR="007B40DF" w:rsidRPr="001340D8" w:rsidRDefault="007B40DF" w:rsidP="001340D8">
            <w:pPr>
              <w:rPr>
                <w:rFonts w:ascii="Calibri" w:hAnsi="Calibri"/>
                <w:color w:val="31849B"/>
              </w:rPr>
            </w:pPr>
            <w:r w:rsidRPr="001340D8">
              <w:rPr>
                <w:rFonts w:ascii="Calibri" w:hAnsi="Calibri"/>
                <w:color w:val="31849B"/>
              </w:rPr>
              <w:t>Remember to assess the baby and consider CXR if O</w:t>
            </w:r>
            <w:r w:rsidRPr="00667EC8">
              <w:rPr>
                <w:rFonts w:ascii="Calibri" w:hAnsi="Calibri"/>
                <w:color w:val="31849B"/>
                <w:vertAlign w:val="subscript"/>
              </w:rPr>
              <w:t>2</w:t>
            </w:r>
            <w:r w:rsidRPr="001340D8">
              <w:rPr>
                <w:rFonts w:ascii="Calibri" w:hAnsi="Calibri"/>
                <w:color w:val="31849B"/>
              </w:rPr>
              <w:t xml:space="preserve"> increased by &gt;10-20%</w:t>
            </w:r>
          </w:p>
          <w:p w:rsidR="007B40DF" w:rsidRPr="009B3E57" w:rsidRDefault="007B40DF" w:rsidP="001340D8">
            <w:pPr>
              <w:rPr>
                <w:rFonts w:ascii="Calibri" w:hAnsi="Calibri"/>
                <w:color w:val="31849B"/>
                <w:sz w:val="12"/>
                <w:szCs w:val="12"/>
              </w:rPr>
            </w:pPr>
          </w:p>
          <w:p w:rsidR="007B40DF" w:rsidRPr="001340D8" w:rsidRDefault="007B40DF" w:rsidP="001340D8">
            <w:pPr>
              <w:rPr>
                <w:rFonts w:ascii="Calibri" w:hAnsi="Calibri"/>
                <w:b/>
                <w:color w:val="31849B"/>
              </w:rPr>
            </w:pPr>
            <w:r w:rsidRPr="001340D8">
              <w:rPr>
                <w:rFonts w:ascii="Calibri" w:hAnsi="Calibri"/>
                <w:b/>
                <w:color w:val="31849B"/>
              </w:rPr>
              <w:t xml:space="preserve">Increase PIP </w:t>
            </w:r>
            <w:r w:rsidR="00667EC8">
              <w:rPr>
                <w:rFonts w:ascii="Calibri" w:hAnsi="Calibri"/>
                <w:b/>
                <w:color w:val="31849B"/>
              </w:rPr>
              <w:t>or VT</w:t>
            </w:r>
            <w:r w:rsidR="004166F5">
              <w:rPr>
                <w:rFonts w:ascii="Calibri" w:hAnsi="Calibri"/>
                <w:b/>
                <w:color w:val="31849B"/>
              </w:rPr>
              <w:t xml:space="preserve"> (if VG mode)</w:t>
            </w:r>
            <w:r w:rsidRPr="001340D8">
              <w:rPr>
                <w:rFonts w:ascii="Calibri" w:hAnsi="Calibri"/>
                <w:b/>
                <w:color w:val="31849B"/>
              </w:rPr>
              <w:t>– may also affect ventilation</w:t>
            </w:r>
            <w:r w:rsidR="004166F5">
              <w:rPr>
                <w:rFonts w:ascii="Calibri" w:hAnsi="Calibri"/>
                <w:b/>
                <w:color w:val="31849B"/>
              </w:rPr>
              <w:t xml:space="preserve"> (CO</w:t>
            </w:r>
            <w:r w:rsidR="004166F5" w:rsidRPr="004166F5">
              <w:rPr>
                <w:rFonts w:ascii="Calibri" w:hAnsi="Calibri"/>
                <w:b/>
                <w:color w:val="31849B"/>
                <w:vertAlign w:val="subscript"/>
              </w:rPr>
              <w:t>2</w:t>
            </w:r>
            <w:r w:rsidR="004166F5">
              <w:rPr>
                <w:rFonts w:ascii="Calibri" w:hAnsi="Calibri"/>
                <w:b/>
                <w:color w:val="31849B"/>
              </w:rPr>
              <w:t xml:space="preserve"> clearance)</w:t>
            </w:r>
          </w:p>
          <w:p w:rsidR="007B40DF" w:rsidRPr="001340D8" w:rsidRDefault="007B40DF" w:rsidP="001340D8">
            <w:pPr>
              <w:rPr>
                <w:rFonts w:ascii="Calibri" w:hAnsi="Calibri"/>
                <w:color w:val="31849B"/>
              </w:rPr>
            </w:pPr>
            <w:r w:rsidRPr="001340D8">
              <w:rPr>
                <w:rFonts w:ascii="Calibri" w:hAnsi="Calibri"/>
                <w:color w:val="31849B"/>
              </w:rPr>
              <w:t>Increase Ti - but makes sure shorter than Te</w:t>
            </w:r>
          </w:p>
          <w:p w:rsidR="007B40DF" w:rsidRPr="001340D8" w:rsidRDefault="007B40DF" w:rsidP="001340D8">
            <w:pPr>
              <w:rPr>
                <w:rFonts w:ascii="Calibri" w:hAnsi="Calibri"/>
                <w:color w:val="31849B"/>
              </w:rPr>
            </w:pPr>
            <w:r w:rsidRPr="001340D8">
              <w:rPr>
                <w:rFonts w:ascii="Calibri" w:hAnsi="Calibri"/>
                <w:color w:val="31849B"/>
              </w:rPr>
              <w:t>Increase PEEP – particularly if pulmonar</w:t>
            </w:r>
            <w:r w:rsidR="009B3E57">
              <w:rPr>
                <w:rFonts w:ascii="Calibri" w:hAnsi="Calibri"/>
                <w:color w:val="31849B"/>
              </w:rPr>
              <w:t xml:space="preserve">y haemorrhage / </w:t>
            </w:r>
            <w:r w:rsidRPr="001340D8">
              <w:rPr>
                <w:rFonts w:ascii="Calibri" w:hAnsi="Calibri"/>
                <w:color w:val="31849B"/>
              </w:rPr>
              <w:t>struggling with stiff lungs</w:t>
            </w:r>
          </w:p>
          <w:p w:rsidR="007B40DF" w:rsidRPr="001340D8" w:rsidRDefault="007B40DF" w:rsidP="001340D8">
            <w:pPr>
              <w:rPr>
                <w:rFonts w:ascii="Calibri" w:hAnsi="Calibri"/>
                <w:color w:val="31849B"/>
              </w:rPr>
            </w:pPr>
          </w:p>
        </w:tc>
      </w:tr>
      <w:tr w:rsidR="007B40DF" w:rsidTr="00844971">
        <w:trPr>
          <w:trHeight w:val="2154"/>
        </w:trPr>
        <w:tc>
          <w:tcPr>
            <w:tcW w:w="1808" w:type="dxa"/>
            <w:shd w:val="clear" w:color="auto" w:fill="auto"/>
          </w:tcPr>
          <w:p w:rsidR="007B40DF" w:rsidRPr="001340D8" w:rsidRDefault="007B40DF" w:rsidP="001340D8">
            <w:pPr>
              <w:rPr>
                <w:rFonts w:ascii="Calibri" w:hAnsi="Calibri"/>
                <w:b/>
                <w:bCs/>
                <w:color w:val="31849B"/>
              </w:rPr>
            </w:pPr>
            <w:r w:rsidRPr="001340D8">
              <w:rPr>
                <w:rFonts w:ascii="Calibri" w:hAnsi="Calibri"/>
                <w:b/>
                <w:bCs/>
                <w:color w:val="31849B"/>
              </w:rPr>
              <w:t xml:space="preserve">High oxygenation </w:t>
            </w:r>
          </w:p>
          <w:p w:rsidR="007B40DF" w:rsidRPr="001340D8" w:rsidRDefault="007B40DF" w:rsidP="004166F5">
            <w:pPr>
              <w:rPr>
                <w:rFonts w:ascii="Calibri" w:hAnsi="Calibri"/>
                <w:b/>
                <w:bCs/>
                <w:color w:val="31849B"/>
              </w:rPr>
            </w:pPr>
            <w:r w:rsidRPr="001340D8">
              <w:rPr>
                <w:rFonts w:ascii="Calibri" w:hAnsi="Calibri"/>
                <w:b/>
                <w:bCs/>
                <w:color w:val="31849B"/>
              </w:rPr>
              <w:t>High saturations</w:t>
            </w:r>
          </w:p>
        </w:tc>
        <w:tc>
          <w:tcPr>
            <w:tcW w:w="2891" w:type="dxa"/>
            <w:shd w:val="clear" w:color="auto" w:fill="auto"/>
          </w:tcPr>
          <w:p w:rsidR="007B40DF" w:rsidRPr="001340D8" w:rsidRDefault="007B40DF" w:rsidP="001340D8">
            <w:pPr>
              <w:rPr>
                <w:rFonts w:ascii="Calibri" w:hAnsi="Calibri"/>
                <w:color w:val="31849B"/>
              </w:rPr>
            </w:pPr>
            <w:r w:rsidRPr="001340D8">
              <w:rPr>
                <w:rFonts w:ascii="Calibri" w:hAnsi="Calibri"/>
                <w:color w:val="31849B"/>
              </w:rPr>
              <w:t>Decrease the FiO2</w:t>
            </w:r>
          </w:p>
          <w:p w:rsidR="007B40DF" w:rsidRPr="009B3E57" w:rsidRDefault="007B40DF" w:rsidP="001340D8">
            <w:pPr>
              <w:rPr>
                <w:rFonts w:ascii="Calibri" w:hAnsi="Calibri"/>
                <w:color w:val="31849B"/>
                <w:sz w:val="12"/>
                <w:szCs w:val="12"/>
              </w:rPr>
            </w:pPr>
          </w:p>
          <w:p w:rsidR="007B40DF" w:rsidRPr="001340D8" w:rsidRDefault="007B40DF" w:rsidP="001340D8">
            <w:pPr>
              <w:rPr>
                <w:rFonts w:ascii="Calibri" w:hAnsi="Calibri"/>
                <w:color w:val="31849B"/>
              </w:rPr>
            </w:pPr>
            <w:r w:rsidRPr="001340D8">
              <w:rPr>
                <w:rFonts w:ascii="Calibri" w:hAnsi="Calibri"/>
                <w:color w:val="31849B"/>
              </w:rPr>
              <w:t>Decrease the MAP</w:t>
            </w:r>
          </w:p>
        </w:tc>
        <w:tc>
          <w:tcPr>
            <w:tcW w:w="3867" w:type="dxa"/>
            <w:shd w:val="clear" w:color="auto" w:fill="auto"/>
          </w:tcPr>
          <w:p w:rsidR="007B40DF" w:rsidRPr="001340D8" w:rsidRDefault="007B40DF" w:rsidP="001340D8">
            <w:pPr>
              <w:rPr>
                <w:rFonts w:ascii="Calibri" w:hAnsi="Calibri"/>
                <w:color w:val="31849B"/>
              </w:rPr>
            </w:pPr>
            <w:r w:rsidRPr="001340D8">
              <w:rPr>
                <w:rFonts w:ascii="Calibri" w:hAnsi="Calibri"/>
                <w:color w:val="31849B"/>
              </w:rPr>
              <w:t xml:space="preserve">Easy Solution </w:t>
            </w:r>
          </w:p>
          <w:p w:rsidR="007B40DF" w:rsidRPr="009B3E57" w:rsidRDefault="007B40DF" w:rsidP="001340D8">
            <w:pPr>
              <w:rPr>
                <w:rFonts w:ascii="Calibri" w:hAnsi="Calibri"/>
                <w:color w:val="31849B"/>
                <w:sz w:val="12"/>
                <w:szCs w:val="12"/>
              </w:rPr>
            </w:pPr>
          </w:p>
          <w:p w:rsidR="007B40DF" w:rsidRPr="001340D8" w:rsidRDefault="007B40DF" w:rsidP="001340D8">
            <w:pPr>
              <w:rPr>
                <w:rFonts w:ascii="Calibri" w:hAnsi="Calibri"/>
                <w:b/>
                <w:color w:val="31849B"/>
              </w:rPr>
            </w:pPr>
            <w:r w:rsidRPr="001340D8">
              <w:rPr>
                <w:rFonts w:ascii="Calibri" w:hAnsi="Calibri"/>
                <w:b/>
                <w:color w:val="31849B"/>
              </w:rPr>
              <w:t>Decrease PIP</w:t>
            </w:r>
            <w:r w:rsidR="004166F5">
              <w:rPr>
                <w:rFonts w:ascii="Calibri" w:hAnsi="Calibri"/>
                <w:b/>
                <w:color w:val="31849B"/>
              </w:rPr>
              <w:t xml:space="preserve"> or TV</w:t>
            </w:r>
            <w:r w:rsidRPr="001340D8">
              <w:rPr>
                <w:rFonts w:ascii="Calibri" w:hAnsi="Calibri"/>
                <w:b/>
                <w:color w:val="31849B"/>
              </w:rPr>
              <w:t xml:space="preserve"> – may also affect ventilation</w:t>
            </w:r>
            <w:r w:rsidR="00844971">
              <w:rPr>
                <w:rFonts w:ascii="Calibri" w:hAnsi="Calibri"/>
                <w:b/>
                <w:color w:val="31849B"/>
              </w:rPr>
              <w:t xml:space="preserve"> (CO</w:t>
            </w:r>
            <w:r w:rsidR="00844971" w:rsidRPr="00844971">
              <w:rPr>
                <w:rFonts w:ascii="Calibri" w:hAnsi="Calibri"/>
                <w:b/>
                <w:color w:val="31849B"/>
                <w:vertAlign w:val="subscript"/>
              </w:rPr>
              <w:t>2</w:t>
            </w:r>
            <w:r w:rsidR="00844971">
              <w:rPr>
                <w:rFonts w:ascii="Calibri" w:hAnsi="Calibri"/>
                <w:b/>
                <w:color w:val="31849B"/>
              </w:rPr>
              <w:t xml:space="preserve"> clearance)</w:t>
            </w:r>
          </w:p>
          <w:p w:rsidR="007B40DF" w:rsidRPr="001340D8" w:rsidRDefault="007B40DF" w:rsidP="001340D8">
            <w:pPr>
              <w:rPr>
                <w:rFonts w:ascii="Calibri" w:hAnsi="Calibri"/>
                <w:color w:val="31849B"/>
              </w:rPr>
            </w:pPr>
            <w:r w:rsidRPr="001340D8">
              <w:rPr>
                <w:rFonts w:ascii="Calibri" w:hAnsi="Calibri"/>
                <w:color w:val="31849B"/>
              </w:rPr>
              <w:t>Decrease the PEEP – if set at &gt;5 and reason for higher PEEP resolved</w:t>
            </w:r>
          </w:p>
          <w:p w:rsidR="007B40DF" w:rsidRPr="001340D8" w:rsidRDefault="007B40DF" w:rsidP="001340D8">
            <w:pPr>
              <w:rPr>
                <w:rFonts w:ascii="Calibri" w:hAnsi="Calibri"/>
                <w:color w:val="31849B"/>
              </w:rPr>
            </w:pPr>
            <w:r w:rsidRPr="001340D8">
              <w:rPr>
                <w:rFonts w:ascii="Calibri" w:hAnsi="Calibri"/>
                <w:color w:val="31849B"/>
              </w:rPr>
              <w:t>Decrease Ti if it is too long</w:t>
            </w:r>
          </w:p>
          <w:p w:rsidR="007B40DF" w:rsidRPr="001340D8" w:rsidRDefault="007B40DF" w:rsidP="001340D8">
            <w:pPr>
              <w:rPr>
                <w:rFonts w:ascii="Calibri" w:hAnsi="Calibri"/>
                <w:color w:val="31849B"/>
              </w:rPr>
            </w:pPr>
          </w:p>
        </w:tc>
      </w:tr>
      <w:tr w:rsidR="007B40DF" w:rsidTr="00844971">
        <w:trPr>
          <w:trHeight w:val="2426"/>
        </w:trPr>
        <w:tc>
          <w:tcPr>
            <w:tcW w:w="1808" w:type="dxa"/>
            <w:shd w:val="clear" w:color="auto" w:fill="D2EAF1"/>
          </w:tcPr>
          <w:p w:rsidR="007B40DF" w:rsidRPr="001340D8" w:rsidRDefault="007B40DF" w:rsidP="001340D8">
            <w:pPr>
              <w:rPr>
                <w:rFonts w:ascii="Calibri" w:hAnsi="Calibri"/>
                <w:b/>
                <w:bCs/>
                <w:color w:val="31849B"/>
              </w:rPr>
            </w:pPr>
            <w:r w:rsidRPr="001340D8">
              <w:rPr>
                <w:rFonts w:ascii="Calibri" w:hAnsi="Calibri"/>
                <w:b/>
                <w:bCs/>
                <w:color w:val="31849B"/>
              </w:rPr>
              <w:t>Over-ventilation</w:t>
            </w:r>
          </w:p>
          <w:p w:rsidR="007B40DF" w:rsidRPr="001340D8" w:rsidRDefault="004166F5" w:rsidP="001340D8">
            <w:pPr>
              <w:rPr>
                <w:rFonts w:ascii="Calibri" w:hAnsi="Calibri"/>
                <w:b/>
                <w:bCs/>
                <w:color w:val="31849B"/>
              </w:rPr>
            </w:pPr>
            <w:r>
              <w:rPr>
                <w:rFonts w:ascii="Calibri" w:hAnsi="Calibri"/>
                <w:b/>
                <w:bCs/>
                <w:color w:val="31849B"/>
              </w:rPr>
              <w:t>High pH with low p</w:t>
            </w:r>
            <w:r w:rsidR="007B40DF" w:rsidRPr="001340D8">
              <w:rPr>
                <w:rFonts w:ascii="Calibri" w:hAnsi="Calibri"/>
                <w:b/>
                <w:bCs/>
                <w:color w:val="31849B"/>
              </w:rPr>
              <w:t>CO2</w:t>
            </w:r>
          </w:p>
        </w:tc>
        <w:tc>
          <w:tcPr>
            <w:tcW w:w="2891" w:type="dxa"/>
            <w:shd w:val="clear" w:color="auto" w:fill="D2EAF1"/>
          </w:tcPr>
          <w:p w:rsidR="007B40DF" w:rsidRPr="001340D8" w:rsidRDefault="007B40DF" w:rsidP="001340D8">
            <w:pPr>
              <w:rPr>
                <w:rFonts w:ascii="Calibri" w:hAnsi="Calibri"/>
                <w:color w:val="31849B"/>
              </w:rPr>
            </w:pPr>
            <w:r w:rsidRPr="001340D8">
              <w:rPr>
                <w:rFonts w:ascii="Calibri" w:hAnsi="Calibri"/>
                <w:color w:val="31849B"/>
              </w:rPr>
              <w:t>Decrease the</w:t>
            </w:r>
            <w:r w:rsidR="00667EC8">
              <w:rPr>
                <w:rFonts w:ascii="Calibri" w:hAnsi="Calibri"/>
                <w:color w:val="31849B"/>
              </w:rPr>
              <w:t xml:space="preserve"> VT</w:t>
            </w:r>
          </w:p>
          <w:p w:rsidR="007B40DF" w:rsidRPr="001340D8" w:rsidRDefault="007B40DF" w:rsidP="001340D8">
            <w:pPr>
              <w:rPr>
                <w:rFonts w:ascii="Calibri" w:hAnsi="Calibri"/>
                <w:color w:val="31849B"/>
              </w:rPr>
            </w:pPr>
            <w:r w:rsidRPr="001340D8">
              <w:rPr>
                <w:rFonts w:ascii="Calibri" w:hAnsi="Calibri"/>
                <w:color w:val="31849B"/>
              </w:rPr>
              <w:t>(do this first if the baby has good chest movement +/- high TV or MV)</w:t>
            </w:r>
          </w:p>
          <w:p w:rsidR="007B40DF" w:rsidRPr="009B3E57" w:rsidRDefault="007B40DF" w:rsidP="001340D8">
            <w:pPr>
              <w:rPr>
                <w:rFonts w:ascii="Calibri" w:hAnsi="Calibri"/>
                <w:color w:val="31849B"/>
                <w:sz w:val="12"/>
                <w:szCs w:val="12"/>
              </w:rPr>
            </w:pPr>
          </w:p>
          <w:p w:rsidR="009B3E57" w:rsidRDefault="007B40DF" w:rsidP="001340D8">
            <w:pPr>
              <w:rPr>
                <w:rFonts w:ascii="Calibri" w:hAnsi="Calibri"/>
                <w:color w:val="31849B"/>
              </w:rPr>
            </w:pPr>
            <w:r w:rsidRPr="001340D8">
              <w:rPr>
                <w:rFonts w:ascii="Calibri" w:hAnsi="Calibri"/>
                <w:color w:val="31849B"/>
              </w:rPr>
              <w:t>Decrease the rate</w:t>
            </w:r>
          </w:p>
          <w:p w:rsidR="009B3E57" w:rsidRDefault="009B3E57" w:rsidP="001340D8">
            <w:pPr>
              <w:rPr>
                <w:rFonts w:ascii="Calibri" w:hAnsi="Calibri"/>
                <w:color w:val="31849B"/>
              </w:rPr>
            </w:pPr>
          </w:p>
          <w:p w:rsidR="009B3E57" w:rsidRDefault="009B3E57" w:rsidP="001340D8">
            <w:pPr>
              <w:rPr>
                <w:rFonts w:ascii="Calibri" w:hAnsi="Calibri"/>
                <w:color w:val="31849B"/>
              </w:rPr>
            </w:pPr>
          </w:p>
          <w:p w:rsidR="007B40DF" w:rsidRPr="001340D8" w:rsidRDefault="009B3E57" w:rsidP="001340D8">
            <w:pPr>
              <w:rPr>
                <w:rFonts w:ascii="Calibri" w:hAnsi="Calibri"/>
                <w:color w:val="31849B"/>
              </w:rPr>
            </w:pPr>
            <w:r>
              <w:rPr>
                <w:rFonts w:ascii="Calibri" w:hAnsi="Calibri"/>
                <w:color w:val="31849B"/>
              </w:rPr>
              <w:t>Extubate baby</w:t>
            </w:r>
          </w:p>
        </w:tc>
        <w:tc>
          <w:tcPr>
            <w:tcW w:w="3867" w:type="dxa"/>
            <w:shd w:val="clear" w:color="auto" w:fill="D2EAF1"/>
          </w:tcPr>
          <w:p w:rsidR="00844971" w:rsidRDefault="00844971" w:rsidP="001340D8">
            <w:pPr>
              <w:rPr>
                <w:rFonts w:ascii="Calibri" w:hAnsi="Calibri"/>
                <w:color w:val="31849B"/>
              </w:rPr>
            </w:pPr>
            <w:r>
              <w:rPr>
                <w:rFonts w:ascii="Calibri" w:hAnsi="Calibri"/>
                <w:color w:val="31849B"/>
              </w:rPr>
              <w:t>Decrease</w:t>
            </w:r>
            <w:r w:rsidR="00667EC8">
              <w:rPr>
                <w:rFonts w:ascii="Calibri" w:hAnsi="Calibri"/>
                <w:color w:val="31849B"/>
              </w:rPr>
              <w:t xml:space="preserve"> VT</w:t>
            </w:r>
            <w:r>
              <w:rPr>
                <w:rFonts w:ascii="Calibri" w:hAnsi="Calibri"/>
                <w:color w:val="31849B"/>
              </w:rPr>
              <w:t xml:space="preserve"> (</w:t>
            </w:r>
            <w:r w:rsidR="007B40DF" w:rsidRPr="001340D8">
              <w:rPr>
                <w:rFonts w:ascii="Calibri" w:hAnsi="Calibri"/>
                <w:color w:val="31849B"/>
              </w:rPr>
              <w:t>VG mode</w:t>
            </w:r>
            <w:r>
              <w:rPr>
                <w:rFonts w:ascii="Calibri" w:hAnsi="Calibri"/>
                <w:color w:val="31849B"/>
              </w:rPr>
              <w:t xml:space="preserve">) or </w:t>
            </w:r>
            <w:r w:rsidR="007B40DF" w:rsidRPr="001340D8">
              <w:rPr>
                <w:rFonts w:ascii="Calibri" w:hAnsi="Calibri"/>
                <w:color w:val="31849B"/>
              </w:rPr>
              <w:t xml:space="preserve">the PIP </w:t>
            </w:r>
          </w:p>
          <w:p w:rsidR="009B3E57" w:rsidRPr="009B3E57" w:rsidRDefault="009B3E57" w:rsidP="001340D8">
            <w:pPr>
              <w:rPr>
                <w:rFonts w:ascii="Calibri" w:hAnsi="Calibri"/>
                <w:color w:val="31849B"/>
                <w:sz w:val="12"/>
                <w:szCs w:val="12"/>
              </w:rPr>
            </w:pPr>
          </w:p>
          <w:p w:rsidR="009B3E57" w:rsidRDefault="009B3E57" w:rsidP="001340D8">
            <w:pPr>
              <w:rPr>
                <w:rFonts w:ascii="Calibri" w:hAnsi="Calibri"/>
                <w:color w:val="31849B"/>
              </w:rPr>
            </w:pPr>
            <w:r>
              <w:rPr>
                <w:rFonts w:ascii="Calibri" w:hAnsi="Calibri"/>
                <w:color w:val="31849B"/>
              </w:rPr>
              <w:t>Avoid pCO</w:t>
            </w:r>
            <w:r w:rsidRPr="00667EC8">
              <w:rPr>
                <w:rFonts w:ascii="Calibri" w:hAnsi="Calibri"/>
                <w:color w:val="31849B"/>
                <w:vertAlign w:val="subscript"/>
              </w:rPr>
              <w:t>2</w:t>
            </w:r>
            <w:r>
              <w:rPr>
                <w:rFonts w:ascii="Calibri" w:hAnsi="Calibri"/>
                <w:color w:val="31849B"/>
              </w:rPr>
              <w:t xml:space="preserve"> &lt;4.5</w:t>
            </w:r>
          </w:p>
          <w:p w:rsidR="00844971" w:rsidRDefault="00844971" w:rsidP="001340D8">
            <w:pPr>
              <w:rPr>
                <w:rFonts w:ascii="Calibri" w:hAnsi="Calibri"/>
                <w:color w:val="31849B"/>
              </w:rPr>
            </w:pPr>
          </w:p>
          <w:p w:rsidR="009B3E57" w:rsidRDefault="009B3E57" w:rsidP="001340D8">
            <w:pPr>
              <w:rPr>
                <w:rFonts w:ascii="Calibri" w:hAnsi="Calibri"/>
                <w:color w:val="31849B"/>
              </w:rPr>
            </w:pPr>
          </w:p>
          <w:p w:rsidR="007B40DF" w:rsidRPr="001340D8" w:rsidRDefault="009B3E57" w:rsidP="001340D8">
            <w:pPr>
              <w:rPr>
                <w:rFonts w:ascii="Calibri" w:hAnsi="Calibri"/>
                <w:color w:val="31849B"/>
              </w:rPr>
            </w:pPr>
            <w:r>
              <w:rPr>
                <w:rFonts w:ascii="Calibri" w:hAnsi="Calibri"/>
                <w:color w:val="31849B"/>
              </w:rPr>
              <w:t>D</w:t>
            </w:r>
            <w:r w:rsidR="007B40DF" w:rsidRPr="001340D8">
              <w:rPr>
                <w:rFonts w:ascii="Calibri" w:hAnsi="Calibri"/>
                <w:color w:val="31849B"/>
              </w:rPr>
              <w:t>ecreasing rate is pointless if using PC-AC and baby brea</w:t>
            </w:r>
            <w:r>
              <w:rPr>
                <w:rFonts w:ascii="Calibri" w:hAnsi="Calibri"/>
                <w:color w:val="31849B"/>
              </w:rPr>
              <w:t>thing above set rate</w:t>
            </w:r>
          </w:p>
          <w:p w:rsidR="007B40DF" w:rsidRDefault="007B40DF" w:rsidP="001340D8">
            <w:pPr>
              <w:rPr>
                <w:rFonts w:ascii="Calibri" w:hAnsi="Calibri"/>
                <w:color w:val="31849B"/>
              </w:rPr>
            </w:pPr>
          </w:p>
          <w:p w:rsidR="009B3E57" w:rsidRDefault="009B3E57" w:rsidP="001340D8">
            <w:pPr>
              <w:rPr>
                <w:rFonts w:ascii="Calibri" w:hAnsi="Calibri"/>
                <w:color w:val="31849B"/>
              </w:rPr>
            </w:pPr>
            <w:r>
              <w:rPr>
                <w:rFonts w:ascii="Calibri" w:hAnsi="Calibri"/>
                <w:color w:val="31849B"/>
              </w:rPr>
              <w:t>Check sedation / need for caffeine</w:t>
            </w:r>
          </w:p>
          <w:p w:rsidR="009B3E57" w:rsidRDefault="009B3E57" w:rsidP="001340D8">
            <w:pPr>
              <w:rPr>
                <w:rFonts w:ascii="Calibri" w:hAnsi="Calibri"/>
                <w:color w:val="31849B"/>
              </w:rPr>
            </w:pPr>
            <w:r>
              <w:rPr>
                <w:rFonts w:ascii="Calibri" w:hAnsi="Calibri"/>
                <w:color w:val="31849B"/>
              </w:rPr>
              <w:t>If not ready for extubation then consider switching PC-AC to SIMV</w:t>
            </w:r>
          </w:p>
          <w:p w:rsidR="009B3E57" w:rsidRPr="001340D8" w:rsidRDefault="009B3E57" w:rsidP="001340D8">
            <w:pPr>
              <w:rPr>
                <w:rFonts w:ascii="Calibri" w:hAnsi="Calibri"/>
                <w:color w:val="31849B"/>
              </w:rPr>
            </w:pPr>
          </w:p>
        </w:tc>
      </w:tr>
      <w:tr w:rsidR="007B40DF" w:rsidTr="009B3E57">
        <w:trPr>
          <w:trHeight w:val="1907"/>
        </w:trPr>
        <w:tc>
          <w:tcPr>
            <w:tcW w:w="1808" w:type="dxa"/>
            <w:shd w:val="clear" w:color="auto" w:fill="auto"/>
          </w:tcPr>
          <w:p w:rsidR="007B40DF" w:rsidRPr="001340D8" w:rsidRDefault="007B40DF" w:rsidP="001340D8">
            <w:pPr>
              <w:rPr>
                <w:rFonts w:ascii="Calibri" w:hAnsi="Calibri"/>
                <w:b/>
                <w:bCs/>
                <w:color w:val="31849B"/>
              </w:rPr>
            </w:pPr>
            <w:r w:rsidRPr="001340D8">
              <w:rPr>
                <w:rFonts w:ascii="Calibri" w:hAnsi="Calibri"/>
                <w:b/>
                <w:bCs/>
                <w:color w:val="31849B"/>
              </w:rPr>
              <w:t>Under-ventilation</w:t>
            </w:r>
          </w:p>
          <w:p w:rsidR="007B40DF" w:rsidRPr="001340D8" w:rsidRDefault="00844971" w:rsidP="001340D8">
            <w:pPr>
              <w:rPr>
                <w:rFonts w:ascii="Calibri" w:hAnsi="Calibri"/>
                <w:b/>
                <w:bCs/>
                <w:color w:val="31849B"/>
              </w:rPr>
            </w:pPr>
            <w:r>
              <w:rPr>
                <w:rFonts w:ascii="Calibri" w:hAnsi="Calibri"/>
                <w:b/>
                <w:bCs/>
                <w:color w:val="31849B"/>
              </w:rPr>
              <w:t>Low pH with high p</w:t>
            </w:r>
            <w:r w:rsidR="007B40DF" w:rsidRPr="001340D8">
              <w:rPr>
                <w:rFonts w:ascii="Calibri" w:hAnsi="Calibri"/>
                <w:b/>
                <w:bCs/>
                <w:color w:val="31849B"/>
              </w:rPr>
              <w:t>CO2</w:t>
            </w:r>
          </w:p>
          <w:p w:rsidR="007B40DF" w:rsidRPr="001340D8" w:rsidRDefault="007B40DF" w:rsidP="001340D8">
            <w:pPr>
              <w:rPr>
                <w:rFonts w:ascii="Calibri" w:hAnsi="Calibri"/>
                <w:b/>
                <w:bCs/>
                <w:color w:val="31849B"/>
              </w:rPr>
            </w:pPr>
          </w:p>
        </w:tc>
        <w:tc>
          <w:tcPr>
            <w:tcW w:w="2891" w:type="dxa"/>
            <w:shd w:val="clear" w:color="auto" w:fill="auto"/>
          </w:tcPr>
          <w:p w:rsidR="007B40DF" w:rsidRPr="001340D8" w:rsidRDefault="007B40DF" w:rsidP="001340D8">
            <w:pPr>
              <w:rPr>
                <w:rFonts w:ascii="Calibri" w:hAnsi="Calibri"/>
                <w:color w:val="31849B"/>
              </w:rPr>
            </w:pPr>
            <w:r w:rsidRPr="001340D8">
              <w:rPr>
                <w:rFonts w:ascii="Calibri" w:hAnsi="Calibri"/>
                <w:color w:val="31849B"/>
              </w:rPr>
              <w:t>Increase the</w:t>
            </w:r>
            <w:r w:rsidR="00667EC8">
              <w:rPr>
                <w:rFonts w:ascii="Calibri" w:hAnsi="Calibri"/>
                <w:color w:val="31849B"/>
              </w:rPr>
              <w:t xml:space="preserve"> VT</w:t>
            </w:r>
          </w:p>
          <w:p w:rsidR="007B40DF" w:rsidRPr="001340D8" w:rsidRDefault="007B40DF" w:rsidP="001340D8">
            <w:pPr>
              <w:rPr>
                <w:rFonts w:ascii="Calibri" w:hAnsi="Calibri"/>
                <w:color w:val="31849B"/>
              </w:rPr>
            </w:pPr>
            <w:r w:rsidRPr="001340D8">
              <w:rPr>
                <w:rFonts w:ascii="Calibri" w:hAnsi="Calibri"/>
                <w:color w:val="31849B"/>
              </w:rPr>
              <w:t>(</w:t>
            </w:r>
            <w:r w:rsidR="009B3E57">
              <w:rPr>
                <w:rFonts w:ascii="Calibri" w:hAnsi="Calibri"/>
                <w:color w:val="31849B"/>
              </w:rPr>
              <w:t>esp if baby has little</w:t>
            </w:r>
            <w:r w:rsidRPr="001340D8">
              <w:rPr>
                <w:rFonts w:ascii="Calibri" w:hAnsi="Calibri"/>
                <w:color w:val="31849B"/>
              </w:rPr>
              <w:t xml:space="preserve"> </w:t>
            </w:r>
            <w:r w:rsidR="009B3E57">
              <w:rPr>
                <w:rFonts w:ascii="Calibri" w:hAnsi="Calibri"/>
                <w:color w:val="31849B"/>
              </w:rPr>
              <w:t xml:space="preserve">chest movement or low </w:t>
            </w:r>
            <w:r w:rsidR="00667EC8">
              <w:rPr>
                <w:rFonts w:ascii="Calibri" w:hAnsi="Calibri"/>
                <w:color w:val="31849B"/>
              </w:rPr>
              <w:t>VT</w:t>
            </w:r>
            <w:r w:rsidR="009B3E57">
              <w:rPr>
                <w:rFonts w:ascii="Calibri" w:hAnsi="Calibri"/>
                <w:color w:val="31849B"/>
              </w:rPr>
              <w:t>/ MV)</w:t>
            </w:r>
          </w:p>
          <w:p w:rsidR="007B40DF" w:rsidRPr="009B3E57" w:rsidRDefault="007B40DF" w:rsidP="001340D8">
            <w:pPr>
              <w:rPr>
                <w:rFonts w:ascii="Calibri" w:hAnsi="Calibri"/>
                <w:color w:val="31849B"/>
                <w:sz w:val="12"/>
                <w:szCs w:val="12"/>
              </w:rPr>
            </w:pPr>
          </w:p>
          <w:p w:rsidR="007B40DF" w:rsidRPr="001340D8" w:rsidRDefault="007B40DF" w:rsidP="001340D8">
            <w:pPr>
              <w:rPr>
                <w:rFonts w:ascii="Calibri" w:hAnsi="Calibri"/>
                <w:color w:val="31849B"/>
              </w:rPr>
            </w:pPr>
            <w:r w:rsidRPr="001340D8">
              <w:rPr>
                <w:rFonts w:ascii="Calibri" w:hAnsi="Calibri"/>
                <w:color w:val="31849B"/>
              </w:rPr>
              <w:t>Increase the rate</w:t>
            </w:r>
          </w:p>
        </w:tc>
        <w:tc>
          <w:tcPr>
            <w:tcW w:w="3867" w:type="dxa"/>
            <w:shd w:val="clear" w:color="auto" w:fill="auto"/>
          </w:tcPr>
          <w:p w:rsidR="007B40DF" w:rsidRPr="001340D8" w:rsidRDefault="00844971" w:rsidP="001340D8">
            <w:pPr>
              <w:rPr>
                <w:rFonts w:ascii="Calibri" w:hAnsi="Calibri"/>
                <w:color w:val="31849B"/>
              </w:rPr>
            </w:pPr>
            <w:r>
              <w:rPr>
                <w:rFonts w:ascii="Calibri" w:hAnsi="Calibri"/>
                <w:color w:val="31849B"/>
              </w:rPr>
              <w:t xml:space="preserve">Increase </w:t>
            </w:r>
            <w:r w:rsidR="00667EC8">
              <w:rPr>
                <w:rFonts w:ascii="Calibri" w:hAnsi="Calibri"/>
                <w:color w:val="31849B"/>
              </w:rPr>
              <w:t>VT</w:t>
            </w:r>
            <w:r>
              <w:rPr>
                <w:rFonts w:ascii="Calibri" w:hAnsi="Calibri"/>
                <w:color w:val="31849B"/>
              </w:rPr>
              <w:t xml:space="preserve"> (</w:t>
            </w:r>
            <w:r w:rsidR="007B40DF" w:rsidRPr="001340D8">
              <w:rPr>
                <w:rFonts w:ascii="Calibri" w:hAnsi="Calibri"/>
                <w:color w:val="31849B"/>
              </w:rPr>
              <w:t>VG mode</w:t>
            </w:r>
            <w:r>
              <w:rPr>
                <w:rFonts w:ascii="Calibri" w:hAnsi="Calibri"/>
                <w:color w:val="31849B"/>
              </w:rPr>
              <w:t xml:space="preserve">) or </w:t>
            </w:r>
            <w:r w:rsidR="007B40DF" w:rsidRPr="001340D8">
              <w:rPr>
                <w:rFonts w:ascii="Calibri" w:hAnsi="Calibri"/>
                <w:color w:val="31849B"/>
              </w:rPr>
              <w:t xml:space="preserve"> the PIP </w:t>
            </w:r>
          </w:p>
          <w:p w:rsidR="00844971" w:rsidRDefault="007B40DF" w:rsidP="001340D8">
            <w:pPr>
              <w:rPr>
                <w:rFonts w:ascii="Calibri" w:hAnsi="Calibri"/>
                <w:color w:val="31849B"/>
              </w:rPr>
            </w:pPr>
            <w:r w:rsidRPr="001340D8">
              <w:rPr>
                <w:rFonts w:ascii="Calibri" w:hAnsi="Calibri"/>
                <w:color w:val="31849B"/>
              </w:rPr>
              <w:t>Reassess the baby if needing signifi</w:t>
            </w:r>
            <w:r w:rsidR="009B3E57">
              <w:rPr>
                <w:rFonts w:ascii="Calibri" w:hAnsi="Calibri"/>
                <w:color w:val="31849B"/>
              </w:rPr>
              <w:t xml:space="preserve">cantly higher pressures – why? </w:t>
            </w:r>
          </w:p>
          <w:p w:rsidR="00844971" w:rsidRPr="009B3E57" w:rsidRDefault="00844971" w:rsidP="001340D8">
            <w:pPr>
              <w:rPr>
                <w:rFonts w:ascii="Calibri" w:hAnsi="Calibri"/>
                <w:color w:val="31849B"/>
                <w:sz w:val="12"/>
                <w:szCs w:val="12"/>
              </w:rPr>
            </w:pPr>
          </w:p>
          <w:p w:rsidR="007B40DF" w:rsidRPr="001340D8" w:rsidRDefault="007B40DF" w:rsidP="001340D8">
            <w:pPr>
              <w:rPr>
                <w:rFonts w:ascii="Calibri" w:hAnsi="Calibri"/>
                <w:color w:val="31849B"/>
              </w:rPr>
            </w:pPr>
            <w:r w:rsidRPr="001340D8">
              <w:rPr>
                <w:rFonts w:ascii="Calibri" w:hAnsi="Calibri"/>
                <w:color w:val="31849B"/>
              </w:rPr>
              <w:t xml:space="preserve">Usually by a step of 5 </w:t>
            </w:r>
          </w:p>
          <w:p w:rsidR="007B40DF" w:rsidRPr="001340D8" w:rsidRDefault="007B40DF" w:rsidP="001340D8">
            <w:pPr>
              <w:rPr>
                <w:rFonts w:ascii="Calibri" w:hAnsi="Calibri"/>
                <w:color w:val="31849B"/>
              </w:rPr>
            </w:pPr>
            <w:r w:rsidRPr="001340D8">
              <w:rPr>
                <w:rFonts w:ascii="Calibri" w:hAnsi="Calibri"/>
                <w:color w:val="31849B"/>
              </w:rPr>
              <w:t>Important to consider</w:t>
            </w:r>
            <w:r w:rsidR="009B3E57">
              <w:rPr>
                <w:rFonts w:ascii="Calibri" w:hAnsi="Calibri"/>
                <w:color w:val="31849B"/>
              </w:rPr>
              <w:t xml:space="preserve"> mode of ventilation</w:t>
            </w:r>
          </w:p>
        </w:tc>
      </w:tr>
    </w:tbl>
    <w:p w:rsidR="00844971" w:rsidRDefault="00844971" w:rsidP="007B40DF">
      <w:pPr>
        <w:ind w:left="720"/>
      </w:pPr>
    </w:p>
    <w:p w:rsidR="00844971" w:rsidRPr="009B3E57" w:rsidRDefault="00844971" w:rsidP="007B40DF">
      <w:pPr>
        <w:ind w:left="720"/>
      </w:pPr>
      <w:r w:rsidRPr="009B3E57">
        <w:t>Increments</w:t>
      </w:r>
    </w:p>
    <w:p w:rsidR="00844971" w:rsidRPr="009B3E57" w:rsidRDefault="00844971" w:rsidP="00844971">
      <w:pPr>
        <w:ind w:left="720"/>
      </w:pPr>
      <w:r w:rsidRPr="009B3E57">
        <w:tab/>
        <w:t>PIP changes – usually by 2 / change</w:t>
      </w:r>
    </w:p>
    <w:p w:rsidR="00844971" w:rsidRPr="009B3E57" w:rsidRDefault="00844971" w:rsidP="007B40DF">
      <w:pPr>
        <w:ind w:left="720"/>
      </w:pPr>
      <w:r w:rsidRPr="009B3E57">
        <w:tab/>
        <w:t>Rate changes – usually by 5 / change</w:t>
      </w:r>
    </w:p>
    <w:p w:rsidR="00844971" w:rsidRDefault="00844971" w:rsidP="007B40DF">
      <w:pPr>
        <w:ind w:left="720"/>
      </w:pPr>
    </w:p>
    <w:p w:rsidR="007B40DF" w:rsidRDefault="00844971" w:rsidP="007B40DF">
      <w:pPr>
        <w:ind w:left="720"/>
      </w:pPr>
      <w:r>
        <w:t>It is i</w:t>
      </w:r>
      <w:r w:rsidR="007B40DF">
        <w:t>mportant to consider balance of changes i</w:t>
      </w:r>
      <w:r>
        <w:t>.</w:t>
      </w:r>
      <w:r w:rsidR="007B40DF">
        <w:t>e</w:t>
      </w:r>
      <w:r>
        <w:t>.</w:t>
      </w:r>
      <w:r w:rsidR="007B40DF">
        <w:t xml:space="preserve"> if needing very high FiO</w:t>
      </w:r>
      <w:r w:rsidR="007B40DF" w:rsidRPr="00844971">
        <w:rPr>
          <w:vertAlign w:val="subscript"/>
        </w:rPr>
        <w:t>2</w:t>
      </w:r>
      <w:r w:rsidR="007B40DF">
        <w:t xml:space="preserve"> but on low pressures</w:t>
      </w:r>
      <w:r>
        <w:t xml:space="preserve"> it may be sensible to increase PIP</w:t>
      </w:r>
      <w:r w:rsidR="007B40DF">
        <w:t>, or if on high pressures but low rate may be sensible to increase rate.</w:t>
      </w:r>
    </w:p>
    <w:p w:rsidR="00667EC8" w:rsidRPr="00667EC8" w:rsidRDefault="00667EC8" w:rsidP="007B40DF">
      <w:pPr>
        <w:ind w:left="720"/>
        <w:rPr>
          <w:sz w:val="12"/>
          <w:szCs w:val="12"/>
        </w:rPr>
      </w:pPr>
    </w:p>
    <w:p w:rsidR="007B40DF" w:rsidRDefault="007B40DF" w:rsidP="007B40DF">
      <w:pPr>
        <w:ind w:left="720"/>
      </w:pPr>
      <w:r>
        <w:t xml:space="preserve">If a blood gas is very abnormal or the settings are changed significantly, it is sensible to re-check the blood gas </w:t>
      </w:r>
      <w:r w:rsidRPr="009B3E57">
        <w:rPr>
          <w:b/>
        </w:rPr>
        <w:t>30 minutes</w:t>
      </w:r>
      <w:r>
        <w:t xml:space="preserve"> after altering the settings.</w:t>
      </w:r>
    </w:p>
    <w:p w:rsidR="00667EC8" w:rsidRPr="00667EC8" w:rsidRDefault="00667EC8" w:rsidP="007B40DF">
      <w:pPr>
        <w:ind w:left="720"/>
        <w:rPr>
          <w:sz w:val="12"/>
          <w:szCs w:val="12"/>
        </w:rPr>
      </w:pPr>
    </w:p>
    <w:p w:rsidR="007B40DF" w:rsidRDefault="007B40DF" w:rsidP="007B40DF">
      <w:pPr>
        <w:ind w:left="720"/>
      </w:pPr>
      <w:r>
        <w:t>If there are only borderline abnormalities or the settings are only “tweaked”, it can be ok to wait longer before re-checking the blood gas</w:t>
      </w:r>
      <w:r w:rsidR="00844971">
        <w:t xml:space="preserve"> – look to see if there have been significant changes in </w:t>
      </w:r>
      <w:r w:rsidR="00844971" w:rsidRPr="009B3E57">
        <w:rPr>
          <w:b/>
        </w:rPr>
        <w:t>MV</w:t>
      </w:r>
      <w:r w:rsidR="00844971">
        <w:t xml:space="preserve"> as a result of your alteration</w:t>
      </w:r>
      <w:r>
        <w:t>.</w:t>
      </w:r>
    </w:p>
    <w:p w:rsidR="007B40DF" w:rsidRDefault="007B40DF" w:rsidP="007B40DF">
      <w:pPr>
        <w:ind w:left="720"/>
        <w:rPr>
          <w:b/>
        </w:rPr>
      </w:pPr>
    </w:p>
    <w:p w:rsidR="00667EC8" w:rsidRDefault="00667EC8" w:rsidP="007B40DF">
      <w:pPr>
        <w:ind w:left="720"/>
        <w:rPr>
          <w:b/>
        </w:rPr>
      </w:pPr>
    </w:p>
    <w:p w:rsidR="00667EC8" w:rsidRPr="007B40DF" w:rsidRDefault="00667EC8" w:rsidP="00667EC8">
      <w:pPr>
        <w:rPr>
          <w:b/>
        </w:rPr>
      </w:pPr>
    </w:p>
    <w:p w:rsidR="001C5387" w:rsidRPr="00953F00" w:rsidRDefault="008B2663" w:rsidP="00177391">
      <w:pPr>
        <w:numPr>
          <w:ilvl w:val="0"/>
          <w:numId w:val="5"/>
        </w:numPr>
        <w:rPr>
          <w:b/>
          <w:sz w:val="28"/>
          <w:szCs w:val="28"/>
        </w:rPr>
      </w:pPr>
      <w:bookmarkStart w:id="9" w:name="Weaning"/>
      <w:bookmarkEnd w:id="9"/>
      <w:r>
        <w:rPr>
          <w:b/>
          <w:sz w:val="28"/>
          <w:szCs w:val="28"/>
        </w:rPr>
        <w:t>Weaning and E</w:t>
      </w:r>
      <w:r w:rsidR="001C5387" w:rsidRPr="00953F00">
        <w:rPr>
          <w:b/>
          <w:sz w:val="28"/>
          <w:szCs w:val="28"/>
        </w:rPr>
        <w:t>xtubation</w:t>
      </w:r>
    </w:p>
    <w:p w:rsidR="00177391" w:rsidRDefault="00177391" w:rsidP="00FB1553">
      <w:pPr>
        <w:ind w:left="720"/>
      </w:pPr>
    </w:p>
    <w:p w:rsidR="00177391" w:rsidRDefault="00FB1553" w:rsidP="00177391">
      <w:pPr>
        <w:ind w:left="720"/>
      </w:pPr>
      <w:r>
        <w:t xml:space="preserve">Ventilation can be weaned according to blood gases and saturations as in table above. </w:t>
      </w:r>
    </w:p>
    <w:p w:rsidR="00177391" w:rsidRDefault="00177391" w:rsidP="00177391">
      <w:pPr>
        <w:ind w:left="720"/>
      </w:pPr>
    </w:p>
    <w:p w:rsidR="00177391" w:rsidRDefault="00177391" w:rsidP="00177391">
      <w:pPr>
        <w:ind w:left="720"/>
      </w:pPr>
      <w:r>
        <w:t>Remember, weaning the rate is pointless in PC-AC mode if the baby is breathing spontaneously above the back-up rate.</w:t>
      </w:r>
    </w:p>
    <w:p w:rsidR="00177391" w:rsidRDefault="00177391" w:rsidP="00FB1553">
      <w:pPr>
        <w:ind w:left="720"/>
      </w:pPr>
    </w:p>
    <w:p w:rsidR="00FB1553" w:rsidRDefault="00177391" w:rsidP="00FB1553">
      <w:pPr>
        <w:ind w:left="720"/>
      </w:pPr>
      <w:r>
        <w:t xml:space="preserve">In VG mode, </w:t>
      </w:r>
      <w:r w:rsidR="00FB1553">
        <w:t xml:space="preserve">“auto-weaning” of pressure should gradually occur without the need for frequent blood gases. </w:t>
      </w:r>
    </w:p>
    <w:p w:rsidR="00177391" w:rsidRDefault="00177391" w:rsidP="00FB1553">
      <w:pPr>
        <w:ind w:left="720"/>
      </w:pPr>
    </w:p>
    <w:p w:rsidR="00953F00" w:rsidRDefault="00953F00" w:rsidP="00953F00">
      <w:pPr>
        <w:ind w:left="720"/>
      </w:pPr>
      <w:r>
        <w:t xml:space="preserve">As a general guide, extubation can be considered when the baby is demonstrating good spontaneous respiratory effort, with minimal pressure requirements (usually with PIP&lt;18 either on conventional settings,or consistently using less than this on VG), and blood gases are good. </w:t>
      </w:r>
    </w:p>
    <w:p w:rsidR="00953F00" w:rsidRPr="003E60C1" w:rsidRDefault="00953F00" w:rsidP="00953F00">
      <w:pPr>
        <w:ind w:left="720"/>
      </w:pPr>
    </w:p>
    <w:p w:rsidR="00953F00" w:rsidRDefault="00953F00" w:rsidP="00953F00">
      <w:pPr>
        <w:ind w:firstLine="720"/>
      </w:pPr>
      <w:r>
        <w:t xml:space="preserve">Planned extubations are usually a consultant decision and should be discussed. </w:t>
      </w:r>
    </w:p>
    <w:p w:rsidR="00953F00" w:rsidRDefault="00953F00" w:rsidP="00953F00">
      <w:pPr>
        <w:ind w:left="1440"/>
      </w:pPr>
      <w:r>
        <w:t>Consider the need to wean off sedatives in advance, the plan for feeding and the indications for Caffeine.</w:t>
      </w:r>
    </w:p>
    <w:p w:rsidR="00667EC8" w:rsidRDefault="00667EC8" w:rsidP="00953F00">
      <w:pPr>
        <w:ind w:left="1440"/>
      </w:pPr>
    </w:p>
    <w:p w:rsidR="00953F00" w:rsidRDefault="00953F00" w:rsidP="00953F00">
      <w:pPr>
        <w:ind w:left="720"/>
      </w:pPr>
      <w:r>
        <w:t>Extubation to non-invasive support should be considered early in preterm babies in an attempt to minimise damage to the lungs and prevent subsequent Chronic Lung Disease.</w:t>
      </w:r>
    </w:p>
    <w:p w:rsidR="00953F00" w:rsidRDefault="00953F00" w:rsidP="00FB1553">
      <w:pPr>
        <w:ind w:left="720"/>
      </w:pPr>
    </w:p>
    <w:p w:rsidR="00953F00" w:rsidRDefault="00953F00" w:rsidP="00FB1553">
      <w:pPr>
        <w:ind w:left="720"/>
      </w:pPr>
      <w:r>
        <w:t xml:space="preserve">Unplanned extubations are not good for babies (or staff) and can usually be avoided if warning signs are recognised. </w:t>
      </w:r>
    </w:p>
    <w:p w:rsidR="00953F00" w:rsidRDefault="00953F00" w:rsidP="00953F00">
      <w:pPr>
        <w:ind w:left="720" w:firstLine="720"/>
      </w:pPr>
      <w:r>
        <w:t xml:space="preserve">Is the tube secure in the holder (the push test)? </w:t>
      </w:r>
    </w:p>
    <w:p w:rsidR="00953F00" w:rsidRDefault="00953F00" w:rsidP="00953F00">
      <w:pPr>
        <w:ind w:left="720" w:firstLine="720"/>
      </w:pPr>
      <w:r>
        <w:t>Has the tube moved from it’s previous recorded position?</w:t>
      </w:r>
    </w:p>
    <w:p w:rsidR="00953F00" w:rsidRDefault="00953F00" w:rsidP="00953F00">
      <w:pPr>
        <w:ind w:left="720" w:firstLine="720"/>
      </w:pPr>
      <w:r>
        <w:t>Is the tube fixator sufficiently well attached to the baby?</w:t>
      </w:r>
    </w:p>
    <w:p w:rsidR="00953F00" w:rsidRDefault="00953F00" w:rsidP="00953F00">
      <w:pPr>
        <w:ind w:left="720" w:firstLine="720"/>
      </w:pPr>
      <w:r>
        <w:t>Is the baby agitated or unsettled?</w:t>
      </w:r>
    </w:p>
    <w:p w:rsidR="00953F00" w:rsidRDefault="00953F00" w:rsidP="00953F00">
      <w:pPr>
        <w:ind w:left="720" w:firstLine="720"/>
      </w:pPr>
    </w:p>
    <w:p w:rsidR="00177391" w:rsidRDefault="00177391"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953F00" w:rsidRDefault="00953F00" w:rsidP="00FB1553">
      <w:pPr>
        <w:ind w:left="720"/>
      </w:pPr>
    </w:p>
    <w:p w:rsidR="00FB1553" w:rsidRPr="007B40DF" w:rsidRDefault="00FB1553" w:rsidP="00FB1553">
      <w:pPr>
        <w:ind w:left="720"/>
        <w:rPr>
          <w:b/>
        </w:rPr>
      </w:pPr>
    </w:p>
    <w:p w:rsidR="008B2663" w:rsidRDefault="001C5387" w:rsidP="008B2663">
      <w:pPr>
        <w:numPr>
          <w:ilvl w:val="0"/>
          <w:numId w:val="5"/>
        </w:numPr>
        <w:rPr>
          <w:b/>
          <w:sz w:val="28"/>
          <w:szCs w:val="28"/>
        </w:rPr>
      </w:pPr>
      <w:bookmarkStart w:id="10" w:name="Troubleshooting"/>
      <w:r w:rsidRPr="00953F00">
        <w:rPr>
          <w:b/>
          <w:sz w:val="28"/>
          <w:szCs w:val="28"/>
        </w:rPr>
        <w:t>Trouble shooting</w:t>
      </w:r>
    </w:p>
    <w:bookmarkEnd w:id="10"/>
    <w:p w:rsidR="008B2663" w:rsidRDefault="008B2663" w:rsidP="008B2663">
      <w:pPr>
        <w:ind w:left="360"/>
        <w:rPr>
          <w:b/>
          <w:sz w:val="28"/>
          <w:szCs w:val="28"/>
        </w:rPr>
      </w:pPr>
    </w:p>
    <w:p w:rsidR="008B2663" w:rsidRPr="008B2663" w:rsidRDefault="00E60E67" w:rsidP="004960ED">
      <w:pPr>
        <w:ind w:firstLine="360"/>
        <w:rPr>
          <w:b/>
          <w:sz w:val="28"/>
          <w:szCs w:val="28"/>
        </w:rPr>
      </w:pPr>
      <w:bookmarkStart w:id="11" w:name="Deterioration"/>
      <w:bookmarkEnd w:id="11"/>
      <w:r w:rsidRPr="00625232">
        <w:rPr>
          <w:b/>
          <w:sz w:val="24"/>
          <w:szCs w:val="24"/>
        </w:rPr>
        <w:t>D</w:t>
      </w:r>
      <w:r w:rsidR="008B2663" w:rsidRPr="00625232">
        <w:rPr>
          <w:b/>
          <w:sz w:val="24"/>
          <w:szCs w:val="24"/>
        </w:rPr>
        <w:t>eterioration on a ventilator</w:t>
      </w:r>
      <w:r>
        <w:t xml:space="preserve"> (fall in saturations / worse gas / clinical change)</w:t>
      </w:r>
    </w:p>
    <w:p w:rsidR="008B2663" w:rsidRPr="008B2663" w:rsidRDefault="008B2663" w:rsidP="008B2663">
      <w:pPr>
        <w:ind w:left="1080"/>
        <w:rPr>
          <w:b/>
          <w:sz w:val="28"/>
          <w:szCs w:val="28"/>
        </w:rPr>
      </w:pPr>
    </w:p>
    <w:p w:rsidR="008B2663" w:rsidRPr="008B2663" w:rsidRDefault="008B2663" w:rsidP="008B2663">
      <w:pPr>
        <w:ind w:left="720" w:firstLine="720"/>
      </w:pPr>
      <w:r>
        <w:t xml:space="preserve">Don’t be a </w:t>
      </w:r>
      <w:r w:rsidRPr="008B2663">
        <w:rPr>
          <w:b/>
        </w:rPr>
        <w:t>DOPE</w:t>
      </w:r>
      <w:r>
        <w:rPr>
          <w:b/>
        </w:rPr>
        <w:t xml:space="preserve"> </w:t>
      </w:r>
      <w:r>
        <w:t>think</w:t>
      </w:r>
      <w:r w:rsidR="004960ED">
        <w:t xml:space="preserve"> - </w:t>
      </w:r>
    </w:p>
    <w:p w:rsidR="008B2663" w:rsidRDefault="008B2663" w:rsidP="008B2663">
      <w:pPr>
        <w:ind w:left="720" w:firstLine="720"/>
        <w:rPr>
          <w:b/>
        </w:rPr>
      </w:pPr>
      <w:r>
        <w:rPr>
          <w:b/>
        </w:rPr>
        <w:tab/>
        <w:t>Displaced Tube</w:t>
      </w:r>
    </w:p>
    <w:p w:rsidR="008B2663" w:rsidRDefault="008B2663" w:rsidP="008B2663">
      <w:pPr>
        <w:ind w:left="720" w:firstLine="720"/>
        <w:rPr>
          <w:b/>
        </w:rPr>
      </w:pPr>
      <w:r>
        <w:rPr>
          <w:b/>
        </w:rPr>
        <w:tab/>
        <w:t>Obstructed Tube</w:t>
      </w:r>
    </w:p>
    <w:p w:rsidR="008B2663" w:rsidRDefault="008B2663" w:rsidP="008B2663">
      <w:pPr>
        <w:ind w:left="720" w:firstLine="720"/>
        <w:rPr>
          <w:b/>
        </w:rPr>
      </w:pPr>
      <w:r>
        <w:rPr>
          <w:b/>
        </w:rPr>
        <w:tab/>
        <w:t>Pneumothorax</w:t>
      </w:r>
    </w:p>
    <w:p w:rsidR="008B2663" w:rsidRDefault="008B2663" w:rsidP="008B2663">
      <w:pPr>
        <w:ind w:left="720" w:firstLine="720"/>
      </w:pPr>
      <w:r>
        <w:rPr>
          <w:b/>
        </w:rPr>
        <w:tab/>
        <w:t xml:space="preserve">Equipment failure </w:t>
      </w:r>
      <w:r>
        <w:t>(less common)</w:t>
      </w:r>
    </w:p>
    <w:p w:rsidR="004960ED" w:rsidRDefault="004960ED" w:rsidP="008B2663">
      <w:pPr>
        <w:ind w:left="1440"/>
      </w:pPr>
    </w:p>
    <w:p w:rsidR="008B2663" w:rsidRDefault="008B2663" w:rsidP="008B2663">
      <w:pPr>
        <w:ind w:left="1440"/>
      </w:pPr>
      <w:r w:rsidRPr="008B2663">
        <w:t>If there is a sudden</w:t>
      </w:r>
      <w:r>
        <w:t xml:space="preserve"> deterioration associated with bilateral loss of air entry and no chest movement then ET tube displacement or obstruction is most likely.</w:t>
      </w:r>
    </w:p>
    <w:p w:rsidR="008B2663" w:rsidRDefault="008B2663" w:rsidP="008B2663">
      <w:pPr>
        <w:ind w:left="1440"/>
      </w:pPr>
      <w:r>
        <w:tab/>
        <w:t>Has the tube moved or come unstruck?</w:t>
      </w:r>
    </w:p>
    <w:p w:rsidR="008B2663" w:rsidRDefault="008B2663" w:rsidP="008B2663">
      <w:pPr>
        <w:ind w:left="1440"/>
      </w:pPr>
      <w:r>
        <w:tab/>
        <w:t>Are there secretions obstructing the tube?</w:t>
      </w:r>
    </w:p>
    <w:p w:rsidR="008B2663" w:rsidRDefault="008B2663" w:rsidP="008B2663">
      <w:pPr>
        <w:ind w:left="1440"/>
      </w:pPr>
    </w:p>
    <w:p w:rsidR="00E60E67" w:rsidRDefault="004960ED" w:rsidP="008B2663">
      <w:pPr>
        <w:ind w:left="1440"/>
      </w:pPr>
      <w:r>
        <w:t>Even in the age of surfactant, p</w:t>
      </w:r>
      <w:r w:rsidR="00E60E67">
        <w:t xml:space="preserve">neumothoraces do still occur. </w:t>
      </w:r>
    </w:p>
    <w:p w:rsidR="004960ED" w:rsidRDefault="004960ED" w:rsidP="004960ED">
      <w:pPr>
        <w:ind w:left="2160"/>
      </w:pPr>
      <w:r>
        <w:t>There is particular risk if a baby is requiring high pressures to ventilate stiff lungs.</w:t>
      </w:r>
    </w:p>
    <w:p w:rsidR="00E60E67" w:rsidRDefault="00E60E67" w:rsidP="00E60E67">
      <w:pPr>
        <w:ind w:left="1440" w:firstLine="720"/>
      </w:pPr>
      <w:r>
        <w:t>If there is any doubt then transilluminate the chest and treat accordingly</w:t>
      </w:r>
    </w:p>
    <w:p w:rsidR="00E60E67" w:rsidRDefault="00E60E67" w:rsidP="004960ED">
      <w:pPr>
        <w:ind w:left="2160"/>
      </w:pPr>
      <w:r>
        <w:t xml:space="preserve">Transillumination is </w:t>
      </w:r>
      <w:r w:rsidR="004960ED">
        <w:t xml:space="preserve">however </w:t>
      </w:r>
      <w:r>
        <w:t>not always confirmatory</w:t>
      </w:r>
      <w:r w:rsidR="004960ED">
        <w:t>, particularly if the room is brightly lit</w:t>
      </w:r>
      <w:r>
        <w:t>.</w:t>
      </w:r>
    </w:p>
    <w:p w:rsidR="00E60E67" w:rsidRDefault="00E60E67" w:rsidP="00E60E67">
      <w:pPr>
        <w:ind w:left="2160"/>
      </w:pPr>
      <w:r>
        <w:t>Order a chest X-ray but in acute cases, particularly where there is suspicion of unilateral reduced air entry</w:t>
      </w:r>
      <w:r w:rsidR="004960ED">
        <w:t xml:space="preserve">, </w:t>
      </w:r>
      <w:r>
        <w:t xml:space="preserve">it may be necessary </w:t>
      </w:r>
      <w:r w:rsidR="004960ED">
        <w:t>to needle the chest</w:t>
      </w:r>
    </w:p>
    <w:p w:rsidR="00E60E67" w:rsidRDefault="00E60E67" w:rsidP="004960ED"/>
    <w:p w:rsidR="00E60E67" w:rsidRDefault="00E60E67" w:rsidP="008B2663">
      <w:pPr>
        <w:ind w:left="1440"/>
      </w:pPr>
      <w:r>
        <w:t>Equipment failure is less common but can happen.</w:t>
      </w:r>
    </w:p>
    <w:p w:rsidR="004960ED" w:rsidRDefault="004960ED" w:rsidP="008B2663">
      <w:pPr>
        <w:ind w:left="1440"/>
      </w:pPr>
      <w:r>
        <w:tab/>
        <w:t>Check the oxygen supply is still connected</w:t>
      </w:r>
    </w:p>
    <w:p w:rsidR="004960ED" w:rsidRDefault="004960ED" w:rsidP="004960ED">
      <w:pPr>
        <w:ind w:left="2160"/>
      </w:pPr>
      <w:r>
        <w:t>Switch to T-piece and mask if you think the ventilator is not delivering adequate ventilation</w:t>
      </w:r>
    </w:p>
    <w:p w:rsidR="004960ED" w:rsidRDefault="004960ED" w:rsidP="004960ED">
      <w:pPr>
        <w:ind w:left="2160"/>
      </w:pPr>
      <w:r>
        <w:t>Attach the ventilator to a test lung to check it is working.</w:t>
      </w:r>
    </w:p>
    <w:p w:rsidR="004960ED" w:rsidRDefault="004960ED" w:rsidP="004960ED"/>
    <w:p w:rsidR="004960ED" w:rsidRDefault="004960ED" w:rsidP="004960ED">
      <w:r>
        <w:tab/>
      </w:r>
      <w:r>
        <w:tab/>
        <w:t>Other causes of deterioration include</w:t>
      </w:r>
    </w:p>
    <w:p w:rsidR="004960ED" w:rsidRDefault="004960ED" w:rsidP="004960ED">
      <w:r>
        <w:tab/>
      </w:r>
      <w:r>
        <w:tab/>
      </w:r>
      <w:r>
        <w:tab/>
        <w:t>Sepsis</w:t>
      </w:r>
    </w:p>
    <w:p w:rsidR="004960ED" w:rsidRDefault="004960ED" w:rsidP="004960ED">
      <w:pPr>
        <w:ind w:left="2160"/>
      </w:pPr>
      <w:r>
        <w:t>N</w:t>
      </w:r>
      <w:r w:rsidR="00667EC8">
        <w:t>EC – systemic decompensation +/ or</w:t>
      </w:r>
      <w:r>
        <w:t xml:space="preserve"> mechanical effects of distended abdomen</w:t>
      </w:r>
    </w:p>
    <w:p w:rsidR="004960ED" w:rsidRDefault="004960ED" w:rsidP="004960ED">
      <w:pPr>
        <w:ind w:left="2160"/>
      </w:pPr>
      <w:r>
        <w:t>IVH – severe</w:t>
      </w:r>
    </w:p>
    <w:p w:rsidR="004960ED" w:rsidRDefault="004960ED" w:rsidP="004960ED">
      <w:pPr>
        <w:ind w:left="2160"/>
      </w:pPr>
      <w:r>
        <w:t>Pneumo / haemo pericardium – uncommon but can be rapidly fatal. Check central line positions.</w:t>
      </w:r>
    </w:p>
    <w:p w:rsidR="00E60E67" w:rsidRPr="008B2663" w:rsidRDefault="00E60E67" w:rsidP="008B2663">
      <w:pPr>
        <w:ind w:left="1440"/>
        <w:rPr>
          <w:sz w:val="28"/>
          <w:szCs w:val="28"/>
        </w:rPr>
      </w:pPr>
      <w:r>
        <w:tab/>
      </w:r>
    </w:p>
    <w:p w:rsidR="00214949" w:rsidRDefault="00214949" w:rsidP="004960ED">
      <w:pPr>
        <w:ind w:firstLine="720"/>
        <w:rPr>
          <w:b/>
        </w:rPr>
      </w:pPr>
    </w:p>
    <w:p w:rsidR="00214949" w:rsidRDefault="00617DC3" w:rsidP="004960ED">
      <w:pPr>
        <w:ind w:firstLine="720"/>
        <w:rPr>
          <w:b/>
        </w:rPr>
      </w:pPr>
      <w:r>
        <w:rPr>
          <w:noProof/>
        </w:rPr>
        <mc:AlternateContent>
          <mc:Choice Requires="wps">
            <w:drawing>
              <wp:anchor distT="0" distB="0" distL="114300" distR="114300" simplePos="0" relativeHeight="251639808" behindDoc="0" locked="0" layoutInCell="1" allowOverlap="1" wp14:anchorId="73A71690" wp14:editId="73A71691">
                <wp:simplePos x="0" y="0"/>
                <wp:positionH relativeFrom="column">
                  <wp:posOffset>1194435</wp:posOffset>
                </wp:positionH>
                <wp:positionV relativeFrom="paragraph">
                  <wp:posOffset>334645</wp:posOffset>
                </wp:positionV>
                <wp:extent cx="1917700" cy="504825"/>
                <wp:effectExtent l="32385" t="20320" r="21590" b="65405"/>
                <wp:wrapNone/>
                <wp:docPr id="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7700" cy="504825"/>
                        </a:xfrm>
                        <a:prstGeom prst="bentConnector3">
                          <a:avLst>
                            <a:gd name="adj1" fmla="val 100662"/>
                          </a:avLst>
                        </a:prstGeom>
                        <a:noFill/>
                        <a:ln w="25400">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26" type="#_x0000_t34" style="position:absolute;margin-left:94.05pt;margin-top:26.35pt;width:151pt;height:39.75pt;rotation:18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" adj="21743" strokecolor="yellow" strokeweight="2pt">
                <v:stroke endarrow="block"/>
              </v:shape>
            </w:pict>
          </mc:Fallback>
        </mc:AlternateContent>
      </w:r>
      <w:r>
        <w:rPr>
          <w:noProof/>
        </w:rPr>
        <mc:AlternateContent>
          <mc:Choice Requires="wps">
            <w:drawing>
              <wp:anchor distT="0" distB="0" distL="114300" distR="114300" simplePos="0" relativeHeight="251630592" behindDoc="0" locked="0" layoutInCell="1" allowOverlap="1" wp14:anchorId="73A71692" wp14:editId="73A71693">
                <wp:simplePos x="0" y="0"/>
                <wp:positionH relativeFrom="column">
                  <wp:posOffset>3099435</wp:posOffset>
                </wp:positionH>
                <wp:positionV relativeFrom="paragraph">
                  <wp:posOffset>201295</wp:posOffset>
                </wp:positionV>
                <wp:extent cx="2428240" cy="771525"/>
                <wp:effectExtent l="13335" t="10795" r="6350" b="825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771525"/>
                        </a:xfrm>
                        <a:prstGeom prst="rect">
                          <a:avLst/>
                        </a:prstGeom>
                        <a:solidFill>
                          <a:srgbClr val="FFFFFF"/>
                        </a:solidFill>
                        <a:ln w="9525">
                          <a:solidFill>
                            <a:srgbClr val="000000"/>
                          </a:solidFill>
                          <a:miter lim="800000"/>
                          <a:headEnd/>
                          <a:tailEnd/>
                        </a:ln>
                      </wps:spPr>
                      <wps:txbx>
                        <w:txbxContent>
                          <w:p w:rsidR="00DC7016" w:rsidRDefault="00DC7016">
                            <w:proofErr w:type="spellStart"/>
                            <w:r>
                              <w:t>Transilluminating</w:t>
                            </w:r>
                            <w:proofErr w:type="spellEnd"/>
                            <w:r>
                              <w:t xml:space="preserve"> the chest – the whole </w:t>
                            </w:r>
                            <w:proofErr w:type="spellStart"/>
                            <w:r>
                              <w:t>hemithorax</w:t>
                            </w:r>
                            <w:proofErr w:type="spellEnd"/>
                            <w:r>
                              <w:t xml:space="preserve"> “lights up” in the presence of a pneumothorax</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47" type="#_x0000_t202" style="position:absolute;left:0;text-align:left;margin-left:244.05pt;margin-top:15.85pt;width:191.2pt;height:60.75pt;z-index:251630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">
                <v:textbox>
                  <w:txbxContent>
                    <w:p w:rsidR="00DC7016" w:rsidRDefault="00DC7016">
                      <w:proofErr w:type="spellStart"/>
                      <w:r>
                        <w:t>Transilluminating</w:t>
                      </w:r>
                      <w:proofErr w:type="spellEnd"/>
                      <w:r>
                        <w:t xml:space="preserve"> the chest – the whole </w:t>
                      </w:r>
                      <w:proofErr w:type="spellStart"/>
                      <w:r>
                        <w:t>hemithorax</w:t>
                      </w:r>
                      <w:proofErr w:type="spellEnd"/>
                      <w:r>
                        <w:t xml:space="preserve"> “lights up” in the presence of a pneumothorax</w:t>
                      </w:r>
                    </w:p>
                  </w:txbxContent>
                </v:textbox>
              </v:shape>
            </w:pict>
          </mc:Fallback>
        </mc:AlternateContent>
      </w:r>
      <w:r>
        <w:rPr>
          <w:noProof/>
        </w:rPr>
        <w:drawing>
          <wp:inline distT="0" distB="0" distL="0" distR="0" wp14:anchorId="73A71694" wp14:editId="73A71695">
            <wp:extent cx="2447925" cy="2019300"/>
            <wp:effectExtent l="0" t="0" r="9525" b="0"/>
            <wp:docPr id="3" name="Picture 2" descr="http://www.carolinascoreconcepts.com/pedemmorsels/Ped_Emergency_Medicine_Morsels/2011/Entries/2011/10/21_Transillumination_for_and_Aspiration_of_Pneumothorax_in_Neonates_files/dropp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olinascoreconcepts.com/pedemmorsels/Ped_Emergency_Medicine_Morsels/2011/Entries/2011/10/21_Transillumination_for_and_Aspiration_of_Pneumothorax_in_Neonates_files/dropped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2019300"/>
                    </a:xfrm>
                    <a:prstGeom prst="rect">
                      <a:avLst/>
                    </a:prstGeom>
                    <a:noFill/>
                    <a:ln>
                      <a:noFill/>
                    </a:ln>
                  </pic:spPr>
                </pic:pic>
              </a:graphicData>
            </a:graphic>
          </wp:inline>
        </w:drawing>
      </w:r>
    </w:p>
    <w:p w:rsidR="00214949" w:rsidRDefault="00214949" w:rsidP="004960ED">
      <w:pPr>
        <w:ind w:firstLine="720"/>
        <w:rPr>
          <w:b/>
        </w:rPr>
      </w:pPr>
    </w:p>
    <w:p w:rsidR="00214949" w:rsidRDefault="00214949" w:rsidP="004960ED">
      <w:pPr>
        <w:ind w:firstLine="720"/>
        <w:rPr>
          <w:b/>
        </w:rPr>
      </w:pPr>
    </w:p>
    <w:p w:rsidR="00214949" w:rsidRDefault="00214949" w:rsidP="004960ED">
      <w:pPr>
        <w:ind w:firstLine="720"/>
        <w:rPr>
          <w:b/>
        </w:rPr>
      </w:pPr>
    </w:p>
    <w:p w:rsidR="00214949" w:rsidRDefault="00214949" w:rsidP="004960ED">
      <w:pPr>
        <w:ind w:firstLine="720"/>
        <w:rPr>
          <w:b/>
        </w:rPr>
      </w:pPr>
    </w:p>
    <w:p w:rsidR="00214949" w:rsidRDefault="00214949" w:rsidP="004960ED">
      <w:pPr>
        <w:ind w:firstLine="720"/>
        <w:rPr>
          <w:b/>
        </w:rPr>
      </w:pPr>
    </w:p>
    <w:p w:rsidR="00214949" w:rsidRDefault="00214949" w:rsidP="004960ED">
      <w:pPr>
        <w:ind w:firstLine="720"/>
        <w:rPr>
          <w:b/>
        </w:rPr>
      </w:pPr>
    </w:p>
    <w:p w:rsidR="00214949" w:rsidRDefault="00214949" w:rsidP="00625232">
      <w:pPr>
        <w:rPr>
          <w:b/>
        </w:rPr>
      </w:pPr>
    </w:p>
    <w:p w:rsidR="008B2663" w:rsidRPr="00625232" w:rsidRDefault="008B2663" w:rsidP="00276C58">
      <w:pPr>
        <w:rPr>
          <w:b/>
          <w:sz w:val="24"/>
          <w:szCs w:val="24"/>
        </w:rPr>
      </w:pPr>
      <w:bookmarkStart w:id="12" w:name="Optimising_mechanics"/>
      <w:bookmarkEnd w:id="12"/>
      <w:r w:rsidRPr="00625232">
        <w:rPr>
          <w:b/>
          <w:sz w:val="24"/>
          <w:szCs w:val="24"/>
        </w:rPr>
        <w:t>Optimising mechanics</w:t>
      </w:r>
    </w:p>
    <w:p w:rsidR="00276C58" w:rsidRDefault="00276C58" w:rsidP="004960ED">
      <w:pPr>
        <w:ind w:firstLine="720"/>
        <w:rPr>
          <w:b/>
        </w:rPr>
      </w:pPr>
    </w:p>
    <w:p w:rsidR="004960ED" w:rsidRPr="001846E7" w:rsidRDefault="00214949" w:rsidP="004960ED">
      <w:pPr>
        <w:ind w:firstLine="720"/>
        <w:rPr>
          <w:b/>
          <w:sz w:val="24"/>
          <w:szCs w:val="24"/>
        </w:rPr>
      </w:pPr>
      <w:r w:rsidRPr="001846E7">
        <w:rPr>
          <w:b/>
          <w:sz w:val="24"/>
          <w:szCs w:val="24"/>
        </w:rPr>
        <w:t>Inspiratory time (Ti)</w:t>
      </w:r>
    </w:p>
    <w:p w:rsidR="00214949" w:rsidRDefault="00214949" w:rsidP="00276C58">
      <w:pPr>
        <w:ind w:left="720"/>
      </w:pPr>
      <w:r>
        <w:t xml:space="preserve">Babies </w:t>
      </w:r>
      <w:r w:rsidR="00063235">
        <w:t xml:space="preserve">generally </w:t>
      </w:r>
      <w:r>
        <w:t>require shorter inspiratory times than older children</w:t>
      </w:r>
      <w:r w:rsidR="00063235">
        <w:t xml:space="preserve">. This is particularly the case for preterm infants in the first few </w:t>
      </w:r>
      <w:r w:rsidR="00667EC8">
        <w:t>days of life (typical Ti 0.35</w:t>
      </w:r>
      <w:r w:rsidR="00063235">
        <w:t xml:space="preserve"> seconds). The Ti a baby requires can be deduced from the ventilator display.</w:t>
      </w:r>
    </w:p>
    <w:p w:rsidR="00063235" w:rsidRDefault="00063235" w:rsidP="00214949">
      <w:pPr>
        <w:ind w:left="1440"/>
      </w:pPr>
    </w:p>
    <w:p w:rsidR="00214949" w:rsidRDefault="00617DC3" w:rsidP="00276C58">
      <w:pPr>
        <w:ind w:left="720"/>
      </w:pPr>
      <w:r>
        <w:rPr>
          <w:noProof/>
        </w:rPr>
        <mc:AlternateContent>
          <mc:Choice Requires="wps">
            <w:drawing>
              <wp:anchor distT="0" distB="0" distL="114300" distR="114300" simplePos="0" relativeHeight="251623424" behindDoc="0" locked="0" layoutInCell="1" allowOverlap="1" wp14:anchorId="73A71696" wp14:editId="73A71697">
                <wp:simplePos x="0" y="0"/>
                <wp:positionH relativeFrom="column">
                  <wp:posOffset>3899535</wp:posOffset>
                </wp:positionH>
                <wp:positionV relativeFrom="paragraph">
                  <wp:posOffset>476885</wp:posOffset>
                </wp:positionV>
                <wp:extent cx="1495425" cy="1143000"/>
                <wp:effectExtent l="13335" t="10160" r="5715" b="889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43000"/>
                        </a:xfrm>
                        <a:prstGeom prst="rect">
                          <a:avLst/>
                        </a:prstGeom>
                        <a:solidFill>
                          <a:srgbClr val="FFFFFF"/>
                        </a:solidFill>
                        <a:ln w="9525">
                          <a:solidFill>
                            <a:srgbClr val="000000"/>
                          </a:solidFill>
                          <a:miter lim="800000"/>
                          <a:headEnd/>
                          <a:tailEnd/>
                        </a:ln>
                      </wps:spPr>
                      <wps:txbx>
                        <w:txbxContent>
                          <w:p w:rsidR="00DC7016" w:rsidRDefault="00DC7016">
                            <w:r>
                              <w:t xml:space="preserve">PIP delivered for period of </w:t>
                            </w:r>
                            <w:proofErr w:type="spellStart"/>
                            <w:r>
                              <w:t>Ti</w:t>
                            </w:r>
                            <w:proofErr w:type="spellEnd"/>
                            <w:r>
                              <w:t xml:space="preserve"> but no flow (red) or increase in volume (green) after initial rise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07.05pt;margin-top:37.55pt;width:117.75pt;height:9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">
                <v:textbox>
                  <w:txbxContent>
                    <w:p w:rsidR="00DC7016" w:rsidRDefault="00DC7016">
                      <w:r>
                        <w:t xml:space="preserve">PIP delivered for period of </w:t>
                      </w:r>
                      <w:proofErr w:type="spellStart"/>
                      <w:r>
                        <w:t>Ti</w:t>
                      </w:r>
                      <w:proofErr w:type="spellEnd"/>
                      <w:r>
                        <w:t xml:space="preserve"> but no flow (red) or increase in volume (green) after initial rise </w:t>
                      </w:r>
                    </w:p>
                  </w:txbxContent>
                </v:textbox>
              </v:shape>
            </w:pict>
          </mc:Fallback>
        </mc:AlternateContent>
      </w:r>
      <w:r w:rsidR="00214949">
        <w:t>Longer Ti times may hold the chest open longer than is comfortable for the baby, the baby may then attempt to breathe out against inspiratory flow. If you see this pattern you may want to consider reducing Ti</w:t>
      </w:r>
    </w:p>
    <w:p w:rsidR="00214949" w:rsidRDefault="00617DC3" w:rsidP="00214949">
      <w:pPr>
        <w:ind w:left="1440"/>
      </w:pPr>
      <w:r>
        <w:rPr>
          <w:noProof/>
        </w:rPr>
        <mc:AlternateContent>
          <mc:Choice Requires="wps">
            <w:drawing>
              <wp:anchor distT="0" distB="0" distL="114300" distR="114300" simplePos="0" relativeHeight="251626496" behindDoc="0" locked="0" layoutInCell="1" allowOverlap="1" wp14:anchorId="73A71698" wp14:editId="73A71699">
                <wp:simplePos x="0" y="0"/>
                <wp:positionH relativeFrom="column">
                  <wp:posOffset>2327910</wp:posOffset>
                </wp:positionH>
                <wp:positionV relativeFrom="paragraph">
                  <wp:posOffset>52070</wp:posOffset>
                </wp:positionV>
                <wp:extent cx="342900" cy="219075"/>
                <wp:effectExtent l="13335" t="13970" r="5715" b="508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FFFFFF"/>
                        </a:solidFill>
                        <a:ln w="9525">
                          <a:solidFill>
                            <a:srgbClr val="000000"/>
                          </a:solidFill>
                          <a:miter lim="800000"/>
                          <a:headEnd/>
                          <a:tailEnd/>
                        </a:ln>
                      </wps:spPr>
                      <wps:txbx>
                        <w:txbxContent>
                          <w:p w:rsidR="00DC7016" w:rsidRDefault="00DC7016" w:rsidP="00DB7A1E">
                            <w:proofErr w:type="spellStart"/>
                            <w:r>
                              <w:t>Ti</w:t>
                            </w:r>
                            <w:proofErr w:type="spell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83.3pt;margin-top:4.1pt;width:27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DaLAIAAFg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">
                <v:textbox>
                  <w:txbxContent>
                    <w:p w:rsidR="00DC7016" w:rsidRDefault="00DC7016" w:rsidP="00DB7A1E">
                      <w:proofErr w:type="spellStart"/>
                      <w:r>
                        <w:t>Ti</w:t>
                      </w:r>
                      <w:proofErr w:type="spellEnd"/>
                      <w:r>
                        <w:t xml:space="preserve"> </w:t>
                      </w:r>
                    </w:p>
                  </w:txbxContent>
                </v:textbox>
              </v:shape>
            </w:pict>
          </mc:Fallback>
        </mc:AlternateContent>
      </w:r>
    </w:p>
    <w:p w:rsidR="00214949" w:rsidRDefault="00617DC3" w:rsidP="00214949">
      <w:pPr>
        <w:ind w:left="1440"/>
      </w:pPr>
      <w:r>
        <w:rPr>
          <w:noProof/>
        </w:rPr>
        <mc:AlternateContent>
          <mc:Choice Requires="wps">
            <w:drawing>
              <wp:anchor distT="0" distB="0" distL="114300" distR="114300" simplePos="0" relativeHeight="251627520" behindDoc="0" locked="0" layoutInCell="1" allowOverlap="1" wp14:anchorId="73A7169A" wp14:editId="73A7169B">
                <wp:simplePos x="0" y="0"/>
                <wp:positionH relativeFrom="column">
                  <wp:posOffset>2261235</wp:posOffset>
                </wp:positionH>
                <wp:positionV relativeFrom="paragraph">
                  <wp:posOffset>213995</wp:posOffset>
                </wp:positionV>
                <wp:extent cx="476250" cy="9525"/>
                <wp:effectExtent l="22860" t="61595" r="15240" b="52705"/>
                <wp:wrapNone/>
                <wp:docPr id="6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78.05pt;margin-top:16.85pt;width:37.5pt;height:.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">
                <v:stroke startarrow="block" endarrow="block"/>
              </v:shape>
            </w:pict>
          </mc:Fallback>
        </mc:AlternateContent>
      </w:r>
      <w:r>
        <w:rPr>
          <w:noProof/>
        </w:rPr>
        <mc:AlternateContent>
          <mc:Choice Requires="wps">
            <w:drawing>
              <wp:anchor distT="0" distB="0" distL="114300" distR="114300" simplePos="0" relativeHeight="251629568" behindDoc="0" locked="0" layoutInCell="1" allowOverlap="1" wp14:anchorId="73A7169C" wp14:editId="73A7169D">
                <wp:simplePos x="0" y="0"/>
                <wp:positionH relativeFrom="column">
                  <wp:posOffset>2261235</wp:posOffset>
                </wp:positionH>
                <wp:positionV relativeFrom="paragraph">
                  <wp:posOffset>4445</wp:posOffset>
                </wp:positionV>
                <wp:extent cx="0" cy="2077720"/>
                <wp:effectExtent l="13335" t="13970" r="5715" b="13335"/>
                <wp:wrapNone/>
                <wp:docPr id="7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78.05pt;margin-top:.35pt;width:0;height:16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"/>
            </w:pict>
          </mc:Fallback>
        </mc:AlternateContent>
      </w:r>
      <w:r>
        <w:rPr>
          <w:noProof/>
        </w:rPr>
        <mc:AlternateContent>
          <mc:Choice Requires="wps">
            <w:drawing>
              <wp:anchor distT="0" distB="0" distL="114300" distR="114300" simplePos="0" relativeHeight="251625472" behindDoc="0" locked="0" layoutInCell="1" allowOverlap="1" wp14:anchorId="73A7169E" wp14:editId="73A7169F">
                <wp:simplePos x="0" y="0"/>
                <wp:positionH relativeFrom="column">
                  <wp:posOffset>2566035</wp:posOffset>
                </wp:positionH>
                <wp:positionV relativeFrom="paragraph">
                  <wp:posOffset>1108710</wp:posOffset>
                </wp:positionV>
                <wp:extent cx="1333500" cy="179705"/>
                <wp:effectExtent l="60960" t="22860" r="15240" b="16510"/>
                <wp:wrapNone/>
                <wp:docPr id="7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33500" cy="179705"/>
                        </a:xfrm>
                        <a:prstGeom prst="bentConnector3">
                          <a:avLst>
                            <a:gd name="adj1" fmla="val 10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4" style="position:absolute;margin-left:202.05pt;margin-top:87.3pt;width:105pt;height:14.15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" adj="21600" strokeweight="1.5pt">
                <v:stroke endarrow="block"/>
              </v:shape>
            </w:pict>
          </mc:Fallback>
        </mc:AlternateContent>
      </w:r>
      <w:r>
        <w:rPr>
          <w:noProof/>
        </w:rPr>
        <mc:AlternateContent>
          <mc:Choice Requires="wps">
            <w:drawing>
              <wp:anchor distT="0" distB="0" distL="114300" distR="114300" simplePos="0" relativeHeight="251624448" behindDoc="0" locked="0" layoutInCell="1" allowOverlap="1" wp14:anchorId="73A716A0" wp14:editId="73A716A1">
                <wp:simplePos x="0" y="0"/>
                <wp:positionH relativeFrom="column">
                  <wp:posOffset>3899535</wp:posOffset>
                </wp:positionH>
                <wp:positionV relativeFrom="paragraph">
                  <wp:posOffset>1223645</wp:posOffset>
                </wp:positionV>
                <wp:extent cx="1247775" cy="995045"/>
                <wp:effectExtent l="13335" t="13970" r="5715" b="1016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995045"/>
                        </a:xfrm>
                        <a:prstGeom prst="rect">
                          <a:avLst/>
                        </a:prstGeom>
                        <a:solidFill>
                          <a:srgbClr val="FFFFFF"/>
                        </a:solidFill>
                        <a:ln w="9525">
                          <a:solidFill>
                            <a:srgbClr val="000000"/>
                          </a:solidFill>
                          <a:miter lim="800000"/>
                          <a:headEnd/>
                          <a:tailEnd/>
                        </a:ln>
                      </wps:spPr>
                      <wps:txbx>
                        <w:txbxContent>
                          <w:p w:rsidR="00DC7016" w:rsidRDefault="00DC7016" w:rsidP="00DB7A1E">
                            <w:r>
                              <w:t xml:space="preserve">Long gap between flow in and flow out – lung is being held open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07.05pt;margin-top:96.35pt;width:98.25pt;height:78.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">
                <v:textbox>
                  <w:txbxContent>
                    <w:p w:rsidR="00DC7016" w:rsidRDefault="00DC7016" w:rsidP="00DB7A1E">
                      <w:r>
                        <w:t xml:space="preserve">Long gap between flow in and flow out – lung is being held open  </w:t>
                      </w:r>
                    </w:p>
                  </w:txbxContent>
                </v:textbox>
              </v:shape>
            </w:pict>
          </mc:Fallback>
        </mc:AlternateContent>
      </w:r>
      <w:r w:rsidR="00FB73EB" w:rsidRPr="00FB73E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73A716A2" wp14:editId="73A716A3">
            <wp:extent cx="2686050" cy="2076450"/>
            <wp:effectExtent l="0" t="0" r="0" b="0"/>
            <wp:docPr id="4" name="Picture 4" descr="vent 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 graph3"/>
                    <pic:cNvPicPr>
                      <a:picLocks noChangeAspect="1" noChangeArrowheads="1"/>
                    </pic:cNvPicPr>
                  </pic:nvPicPr>
                  <pic:blipFill>
                    <a:blip r:embed="rId24">
                      <a:extLst>
                        <a:ext uri="{28A0092B-C50C-407E-A947-70E740481C1C}">
                          <a14:useLocalDpi xmlns:a14="http://schemas.microsoft.com/office/drawing/2010/main" val="0"/>
                        </a:ext>
                      </a:extLst>
                    </a:blip>
                    <a:srcRect l="17203" t="1935" r="1160" b="2258"/>
                    <a:stretch>
                      <a:fillRect/>
                    </a:stretch>
                  </pic:blipFill>
                  <pic:spPr bwMode="auto">
                    <a:xfrm>
                      <a:off x="0" y="0"/>
                      <a:ext cx="2686050" cy="2076450"/>
                    </a:xfrm>
                    <a:prstGeom prst="rect">
                      <a:avLst/>
                    </a:prstGeom>
                    <a:noFill/>
                    <a:ln>
                      <a:noFill/>
                    </a:ln>
                  </pic:spPr>
                </pic:pic>
              </a:graphicData>
            </a:graphic>
          </wp:inline>
        </w:drawing>
      </w:r>
      <w:r>
        <w:rPr>
          <w:noProof/>
        </w:rPr>
        <mc:AlternateContent>
          <mc:Choice Requires="wps">
            <w:drawing>
              <wp:anchor distT="0" distB="0" distL="114300" distR="114300" simplePos="0" relativeHeight="251628544" behindDoc="0" locked="0" layoutInCell="1" allowOverlap="1" wp14:anchorId="73A716A4" wp14:editId="73A716A5">
                <wp:simplePos x="0" y="0"/>
                <wp:positionH relativeFrom="column">
                  <wp:posOffset>2261235</wp:posOffset>
                </wp:positionH>
                <wp:positionV relativeFrom="paragraph">
                  <wp:posOffset>213995</wp:posOffset>
                </wp:positionV>
                <wp:extent cx="476250" cy="9525"/>
                <wp:effectExtent l="19050" t="57785" r="19050" b="56515"/>
                <wp:wrapNone/>
                <wp:docPr id="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78.05pt;margin-top:16.85pt;width:37.5pt;height:.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">
                <v:stroke startarrow="block" endarrow="block"/>
              </v:shape>
            </w:pict>
          </mc:Fallback>
        </mc:AlternateContent>
      </w:r>
      <w:r>
        <w:rPr>
          <w:noProof/>
        </w:rPr>
        <mc:AlternateContent>
          <mc:Choice Requires="wps">
            <w:drawing>
              <wp:inline distT="0" distB="0" distL="0" distR="0" wp14:anchorId="73A716A6" wp14:editId="73A716A7">
                <wp:extent cx="304800" cy="30480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7d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YZDt2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rsidR="00DB7A1E" w:rsidRDefault="00DB7A1E" w:rsidP="00063235">
      <w:pPr>
        <w:ind w:left="1440"/>
      </w:pPr>
    </w:p>
    <w:p w:rsidR="00DB7A1E" w:rsidRDefault="00DB7A1E" w:rsidP="00063235">
      <w:pPr>
        <w:ind w:left="1440"/>
      </w:pPr>
    </w:p>
    <w:p w:rsidR="00214949" w:rsidRDefault="00214949" w:rsidP="00276C58">
      <w:pPr>
        <w:ind w:left="720"/>
      </w:pPr>
      <w:r>
        <w:t xml:space="preserve">However Ti does need to be long enough to allow the ventilator to deliver the required breath. </w:t>
      </w:r>
      <w:r w:rsidR="00063235">
        <w:t xml:space="preserve">Bigger babies and babies with chronic lung disease may require longer Ti times to open up the lung and allow the necessary volume to be delivered. </w:t>
      </w:r>
      <w:r>
        <w:t>A too short Ti may prevent the ventilator delivering the tidal volume required</w:t>
      </w:r>
      <w:r w:rsidR="009B3E57">
        <w:t xml:space="preserve"> which can affect</w:t>
      </w:r>
      <w:r w:rsidR="00063235">
        <w:t xml:space="preserve"> both oxygenation and ventilation</w:t>
      </w:r>
      <w:r>
        <w:t>.</w:t>
      </w:r>
    </w:p>
    <w:p w:rsidR="00DB7A1E" w:rsidRDefault="00617DC3" w:rsidP="00063235">
      <w:pPr>
        <w:ind w:left="1440"/>
      </w:pPr>
      <w:r>
        <w:rPr>
          <w:noProof/>
        </w:rPr>
        <mc:AlternateContent>
          <mc:Choice Requires="wps">
            <w:drawing>
              <wp:anchor distT="0" distB="0" distL="114300" distR="114300" simplePos="0" relativeHeight="251634688" behindDoc="0" locked="0" layoutInCell="1" allowOverlap="1" wp14:anchorId="73A716A8" wp14:editId="73A716A9">
                <wp:simplePos x="0" y="0"/>
                <wp:positionH relativeFrom="column">
                  <wp:posOffset>2261235</wp:posOffset>
                </wp:positionH>
                <wp:positionV relativeFrom="paragraph">
                  <wp:posOffset>1270</wp:posOffset>
                </wp:positionV>
                <wp:extent cx="390525" cy="219075"/>
                <wp:effectExtent l="13335" t="10795" r="5715" b="825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9075"/>
                        </a:xfrm>
                        <a:prstGeom prst="rect">
                          <a:avLst/>
                        </a:prstGeom>
                        <a:solidFill>
                          <a:srgbClr val="FFFFFF"/>
                        </a:solidFill>
                        <a:ln w="9525">
                          <a:solidFill>
                            <a:srgbClr val="000000"/>
                          </a:solidFill>
                          <a:miter lim="800000"/>
                          <a:headEnd/>
                          <a:tailEnd/>
                        </a:ln>
                      </wps:spPr>
                      <wps:txbx>
                        <w:txbxContent>
                          <w:p w:rsidR="00DC7016" w:rsidRDefault="00DC7016" w:rsidP="005C0993">
                            <w:proofErr w:type="spellStart"/>
                            <w:r>
                              <w:t>Ti</w:t>
                            </w:r>
                            <w:proofErr w:type="spell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8.05pt;margin-top:.1pt;width:30.75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">
                <v:textbox>
                  <w:txbxContent>
                    <w:p w:rsidR="00DC7016" w:rsidRDefault="00DC7016" w:rsidP="005C0993">
                      <w:proofErr w:type="spellStart"/>
                      <w:r>
                        <w:t>Ti</w:t>
                      </w:r>
                      <w:proofErr w:type="spellEnd"/>
                      <w:r>
                        <w:t xml:space="preserve"> </w:t>
                      </w:r>
                    </w:p>
                  </w:txbxContent>
                </v:textbox>
              </v:shape>
            </w:pict>
          </mc:Fallback>
        </mc:AlternateContent>
      </w:r>
    </w:p>
    <w:p w:rsidR="00DB7A1E" w:rsidRDefault="00617DC3" w:rsidP="00063235">
      <w:pPr>
        <w:ind w:left="1440"/>
      </w:pPr>
      <w:r>
        <w:rPr>
          <w:noProof/>
        </w:rPr>
        <mc:AlternateContent>
          <mc:Choice Requires="wps">
            <w:drawing>
              <wp:anchor distT="0" distB="0" distL="114300" distR="114300" simplePos="0" relativeHeight="251635712" behindDoc="0" locked="0" layoutInCell="1" allowOverlap="1" wp14:anchorId="73A716AA" wp14:editId="73A716AB">
                <wp:simplePos x="0" y="0"/>
                <wp:positionH relativeFrom="column">
                  <wp:posOffset>2451735</wp:posOffset>
                </wp:positionH>
                <wp:positionV relativeFrom="paragraph">
                  <wp:posOffset>947420</wp:posOffset>
                </wp:positionV>
                <wp:extent cx="1295400" cy="410210"/>
                <wp:effectExtent l="22860" t="61595" r="15240" b="13970"/>
                <wp:wrapNone/>
                <wp:docPr id="6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95400" cy="410210"/>
                        </a:xfrm>
                        <a:prstGeom prst="bentConnector3">
                          <a:avLst>
                            <a:gd name="adj1" fmla="val 9926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4" style="position:absolute;margin-left:193.05pt;margin-top:74.6pt;width:102pt;height:32.3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" adj="21441" strokeweight="1.5pt">
                <v:stroke endarrow="block"/>
              </v:shape>
            </w:pict>
          </mc:Fallback>
        </mc:AlternateContent>
      </w:r>
      <w:r>
        <w:rPr>
          <w:noProof/>
        </w:rPr>
        <mc:AlternateContent>
          <mc:Choice Requires="wps">
            <w:drawing>
              <wp:anchor distT="0" distB="0" distL="114300" distR="114300" simplePos="0" relativeHeight="251632640" behindDoc="0" locked="0" layoutInCell="1" allowOverlap="1" wp14:anchorId="73A716AC" wp14:editId="73A716AD">
                <wp:simplePos x="0" y="0"/>
                <wp:positionH relativeFrom="column">
                  <wp:posOffset>2261235</wp:posOffset>
                </wp:positionH>
                <wp:positionV relativeFrom="paragraph">
                  <wp:posOffset>6985</wp:posOffset>
                </wp:positionV>
                <wp:extent cx="0" cy="1876425"/>
                <wp:effectExtent l="13335" t="6985" r="5715" b="12065"/>
                <wp:wrapNone/>
                <wp:docPr id="6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78.05pt;margin-top:.55pt;width:0;height:14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4s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"/>
            </w:pict>
          </mc:Fallback>
        </mc:AlternateContent>
      </w:r>
      <w:r>
        <w:rPr>
          <w:noProof/>
        </w:rPr>
        <mc:AlternateContent>
          <mc:Choice Requires="wps">
            <w:drawing>
              <wp:anchor distT="0" distB="0" distL="114300" distR="114300" simplePos="0" relativeHeight="251633664" behindDoc="0" locked="0" layoutInCell="1" allowOverlap="1" wp14:anchorId="73A716AE" wp14:editId="73A716AF">
                <wp:simplePos x="0" y="0"/>
                <wp:positionH relativeFrom="column">
                  <wp:posOffset>2261235</wp:posOffset>
                </wp:positionH>
                <wp:positionV relativeFrom="paragraph">
                  <wp:posOffset>197485</wp:posOffset>
                </wp:positionV>
                <wp:extent cx="190500" cy="0"/>
                <wp:effectExtent l="22860" t="54610" r="15240" b="59690"/>
                <wp:wrapNone/>
                <wp:docPr id="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78.05pt;margin-top:15.55pt;width:1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uO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">
                <v:stroke startarrow="block" endarrow="block"/>
              </v:shape>
            </w:pict>
          </mc:Fallback>
        </mc:AlternateContent>
      </w:r>
      <w:r>
        <w:rPr>
          <w:noProof/>
        </w:rPr>
        <mc:AlternateContent>
          <mc:Choice Requires="wps">
            <w:drawing>
              <wp:anchor distT="0" distB="0" distL="114300" distR="114300" simplePos="0" relativeHeight="251636736" behindDoc="0" locked="0" layoutInCell="1" allowOverlap="1" wp14:anchorId="73A716B0" wp14:editId="73A716B1">
                <wp:simplePos x="0" y="0"/>
                <wp:positionH relativeFrom="column">
                  <wp:posOffset>2516505</wp:posOffset>
                </wp:positionH>
                <wp:positionV relativeFrom="paragraph">
                  <wp:posOffset>245110</wp:posOffset>
                </wp:positionV>
                <wp:extent cx="1228725" cy="76200"/>
                <wp:effectExtent l="20955" t="16510" r="17145" b="59690"/>
                <wp:wrapNone/>
                <wp:docPr id="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28725" cy="76200"/>
                        </a:xfrm>
                        <a:prstGeom prst="bentConnector3">
                          <a:avLst>
                            <a:gd name="adj1" fmla="val 4997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4" style="position:absolute;margin-left:198.15pt;margin-top:19.3pt;width:96.75pt;height:6pt;rotation:180;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" adj="10794" strokeweight="1.5pt">
                <v:stroke endarrow="block"/>
              </v:shape>
            </w:pict>
          </mc:Fallback>
        </mc:AlternateContent>
      </w:r>
      <w:r>
        <w:rPr>
          <w:noProof/>
        </w:rPr>
        <mc:AlternateContent>
          <mc:Choice Requires="wps">
            <w:drawing>
              <wp:anchor distT="0" distB="0" distL="114300" distR="114300" simplePos="0" relativeHeight="251631616" behindDoc="0" locked="0" layoutInCell="1" allowOverlap="1" wp14:anchorId="73A716B2" wp14:editId="73A716B3">
                <wp:simplePos x="0" y="0"/>
                <wp:positionH relativeFrom="column">
                  <wp:posOffset>3747135</wp:posOffset>
                </wp:positionH>
                <wp:positionV relativeFrom="paragraph">
                  <wp:posOffset>6985</wp:posOffset>
                </wp:positionV>
                <wp:extent cx="1495425" cy="1876425"/>
                <wp:effectExtent l="13335" t="6985" r="5715" b="120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876425"/>
                        </a:xfrm>
                        <a:prstGeom prst="rect">
                          <a:avLst/>
                        </a:prstGeom>
                        <a:solidFill>
                          <a:srgbClr val="FFFFFF"/>
                        </a:solidFill>
                        <a:ln w="9525">
                          <a:solidFill>
                            <a:srgbClr val="000000"/>
                          </a:solidFill>
                          <a:miter lim="800000"/>
                          <a:headEnd/>
                          <a:tailEnd/>
                        </a:ln>
                      </wps:spPr>
                      <wps:txbx>
                        <w:txbxContent>
                          <w:p w:rsidR="00DC7016" w:rsidRDefault="00DC7016" w:rsidP="005C0993">
                            <w:r>
                              <w:t xml:space="preserve">Pressure increases but does not reach plateau </w:t>
                            </w:r>
                          </w:p>
                          <w:p w:rsidR="00DC7016" w:rsidRDefault="00DC7016" w:rsidP="005C0993"/>
                          <w:p w:rsidR="00DC7016" w:rsidRDefault="00DC7016" w:rsidP="005C0993"/>
                          <w:p w:rsidR="00DC7016" w:rsidRDefault="00DC7016" w:rsidP="005C0993">
                            <w:r>
                              <w:t>Flow into the lung suddenly reversed with no gap between inspiration and expiration</w:t>
                            </w:r>
                          </w:p>
                          <w:p w:rsidR="00DC7016" w:rsidRDefault="00DC7016" w:rsidP="005C09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5.05pt;margin-top:.55pt;width:117.75pt;height:14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">
                <v:textbox>
                  <w:txbxContent>
                    <w:p w:rsidR="00DC7016" w:rsidRDefault="00DC7016" w:rsidP="005C0993">
                      <w:r>
                        <w:t xml:space="preserve">Pressure increases but does not reach plateau </w:t>
                      </w:r>
                    </w:p>
                    <w:p w:rsidR="00DC7016" w:rsidRDefault="00DC7016" w:rsidP="005C0993"/>
                    <w:p w:rsidR="00DC7016" w:rsidRDefault="00DC7016" w:rsidP="005C0993"/>
                    <w:p w:rsidR="00DC7016" w:rsidRDefault="00DC7016" w:rsidP="005C0993">
                      <w:r>
                        <w:t>Flow into the lung suddenly reversed with no gap between inspiration and expiration</w:t>
                      </w:r>
                    </w:p>
                    <w:p w:rsidR="00DC7016" w:rsidRDefault="00DC7016" w:rsidP="005C0993"/>
                  </w:txbxContent>
                </v:textbox>
              </v:shape>
            </w:pict>
          </mc:Fallback>
        </mc:AlternateContent>
      </w:r>
      <w:r>
        <w:rPr>
          <w:noProof/>
        </w:rPr>
        <w:drawing>
          <wp:inline distT="0" distB="0" distL="0" distR="0" wp14:anchorId="73A716B4" wp14:editId="73A716B5">
            <wp:extent cx="2533650" cy="1857375"/>
            <wp:effectExtent l="0" t="0" r="0" b="9525"/>
            <wp:docPr id="6" name="Picture 6" descr="flowgrap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graph6"/>
                    <pic:cNvPicPr>
                      <a:picLocks noChangeAspect="1" noChangeArrowheads="1"/>
                    </pic:cNvPicPr>
                  </pic:nvPicPr>
                  <pic:blipFill>
                    <a:blip r:embed="rId25">
                      <a:extLst>
                        <a:ext uri="{28A0092B-C50C-407E-A947-70E740481C1C}">
                          <a14:useLocalDpi xmlns:a14="http://schemas.microsoft.com/office/drawing/2010/main" val="0"/>
                        </a:ext>
                      </a:extLst>
                    </a:blip>
                    <a:srcRect l="37038" t="7985" r="4558"/>
                    <a:stretch>
                      <a:fillRect/>
                    </a:stretch>
                  </pic:blipFill>
                  <pic:spPr bwMode="auto">
                    <a:xfrm>
                      <a:off x="0" y="0"/>
                      <a:ext cx="2533650" cy="1857375"/>
                    </a:xfrm>
                    <a:prstGeom prst="rect">
                      <a:avLst/>
                    </a:prstGeom>
                    <a:noFill/>
                    <a:ln>
                      <a:noFill/>
                    </a:ln>
                  </pic:spPr>
                </pic:pic>
              </a:graphicData>
            </a:graphic>
          </wp:inline>
        </w:drawing>
      </w:r>
    </w:p>
    <w:p w:rsidR="00DB7A1E" w:rsidRDefault="00063235" w:rsidP="00063235">
      <w:r>
        <w:tab/>
      </w:r>
      <w:r>
        <w:tab/>
      </w:r>
    </w:p>
    <w:p w:rsidR="00214949" w:rsidRDefault="00DB7A1E" w:rsidP="00276C58">
      <w:pPr>
        <w:ind w:firstLine="720"/>
      </w:pPr>
      <w:r>
        <w:t>This</w:t>
      </w:r>
      <w:r w:rsidR="00063235">
        <w:t xml:space="preserve"> pattern suggests this baby would benefit from a longer Ti time.</w:t>
      </w:r>
    </w:p>
    <w:p w:rsidR="00063235" w:rsidRDefault="00063235" w:rsidP="00214949">
      <w:pPr>
        <w:ind w:left="720" w:firstLine="720"/>
      </w:pPr>
    </w:p>
    <w:p w:rsidR="00214949" w:rsidRDefault="00214949" w:rsidP="00276C58">
      <w:pPr>
        <w:ind w:firstLine="720"/>
        <w:rPr>
          <w:b/>
        </w:rPr>
      </w:pPr>
      <w:r w:rsidRPr="005D6BA1">
        <w:rPr>
          <w:b/>
        </w:rPr>
        <w:t>Expiratory time (Te)</w:t>
      </w:r>
    </w:p>
    <w:p w:rsidR="005D6BA1" w:rsidRDefault="005D6BA1" w:rsidP="00276C58">
      <w:pPr>
        <w:ind w:left="720"/>
      </w:pPr>
      <w:r>
        <w:t>Just as we need to make sure enough gas is getting in, we also need make sure the expiratory phase is long enough to allow gas out.</w:t>
      </w:r>
    </w:p>
    <w:p w:rsidR="00E53D99" w:rsidRPr="00E53D99" w:rsidRDefault="00E53D99" w:rsidP="00276C58">
      <w:pPr>
        <w:ind w:left="720"/>
        <w:rPr>
          <w:sz w:val="8"/>
          <w:szCs w:val="8"/>
        </w:rPr>
      </w:pPr>
    </w:p>
    <w:p w:rsidR="005D6BA1" w:rsidRPr="005D6BA1" w:rsidRDefault="005D6BA1" w:rsidP="00276C58">
      <w:pPr>
        <w:ind w:left="720"/>
      </w:pPr>
      <w:r>
        <w:t xml:space="preserve">As a rule Te should be at least as long as Ti (not usually an issue unless high rates with longer Ti) </w:t>
      </w:r>
    </w:p>
    <w:p w:rsidR="005D6BA1" w:rsidRDefault="005D6BA1" w:rsidP="00214949">
      <w:pPr>
        <w:ind w:left="720" w:firstLine="720"/>
      </w:pPr>
    </w:p>
    <w:p w:rsidR="005D6BA1" w:rsidRDefault="00617DC3" w:rsidP="00276C58">
      <w:pPr>
        <w:ind w:left="720" w:firstLine="720"/>
        <w:jc w:val="center"/>
      </w:pPr>
      <w:r>
        <w:rPr>
          <w:noProof/>
        </w:rPr>
        <mc:AlternateContent>
          <mc:Choice Requires="wps">
            <w:drawing>
              <wp:anchor distT="0" distB="0" distL="114300" distR="114300" simplePos="0" relativeHeight="251638784" behindDoc="0" locked="0" layoutInCell="1" allowOverlap="1" wp14:anchorId="73A716B6" wp14:editId="73A716B7">
                <wp:simplePos x="0" y="0"/>
                <wp:positionH relativeFrom="column">
                  <wp:posOffset>2261235</wp:posOffset>
                </wp:positionH>
                <wp:positionV relativeFrom="paragraph">
                  <wp:posOffset>183515</wp:posOffset>
                </wp:positionV>
                <wp:extent cx="1323975" cy="352425"/>
                <wp:effectExtent l="13335" t="12065" r="24765" b="64135"/>
                <wp:wrapNone/>
                <wp:docPr id="6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352425"/>
                        </a:xfrm>
                        <a:prstGeom prst="bentConnector3">
                          <a:avLst>
                            <a:gd name="adj1" fmla="val 1010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4" style="position:absolute;margin-left:178.05pt;margin-top:14.45pt;width:104.25pt;height:2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wzVgIAAJw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" adj="21828" strokeweight="1.5pt">
                <v:stroke endarrow="block"/>
              </v:shape>
            </w:pict>
          </mc:Fallback>
        </mc:AlternateContent>
      </w:r>
      <w:r>
        <w:rPr>
          <w:noProof/>
        </w:rPr>
        <mc:AlternateContent>
          <mc:Choice Requires="wps">
            <w:drawing>
              <wp:anchor distT="0" distB="0" distL="114300" distR="114300" simplePos="0" relativeHeight="251637760" behindDoc="0" locked="0" layoutInCell="1" allowOverlap="1" wp14:anchorId="73A716B8" wp14:editId="73A716B9">
                <wp:simplePos x="0" y="0"/>
                <wp:positionH relativeFrom="column">
                  <wp:posOffset>981710</wp:posOffset>
                </wp:positionH>
                <wp:positionV relativeFrom="paragraph">
                  <wp:posOffset>10160</wp:posOffset>
                </wp:positionV>
                <wp:extent cx="1279525" cy="946785"/>
                <wp:effectExtent l="10160" t="10160" r="5715" b="50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946785"/>
                        </a:xfrm>
                        <a:prstGeom prst="rect">
                          <a:avLst/>
                        </a:prstGeom>
                        <a:solidFill>
                          <a:srgbClr val="FFFFFF"/>
                        </a:solidFill>
                        <a:ln w="9525">
                          <a:solidFill>
                            <a:srgbClr val="000000"/>
                          </a:solidFill>
                          <a:miter lim="800000"/>
                          <a:headEnd/>
                          <a:tailEnd/>
                        </a:ln>
                      </wps:spPr>
                      <wps:txbx>
                        <w:txbxContent>
                          <w:p w:rsidR="00DC7016" w:rsidRDefault="00DC7016">
                            <w:r>
                              <w:t>Should see a gap between end of expiratory flow and start of next breath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7.3pt;margin-top:.8pt;width:100.75pt;height:7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">
                <v:textbox>
                  <w:txbxContent>
                    <w:p w:rsidR="00DC7016" w:rsidRDefault="00DC7016">
                      <w:r>
                        <w:t>Should see a gap between end of expiratory flow and start of next breath</w:t>
                      </w:r>
                    </w:p>
                  </w:txbxContent>
                </v:textbox>
              </v:shape>
            </w:pict>
          </mc:Fallback>
        </mc:AlternateContent>
      </w:r>
      <w:r>
        <w:rPr>
          <w:noProof/>
        </w:rPr>
        <w:drawing>
          <wp:inline distT="0" distB="0" distL="0" distR="0" wp14:anchorId="73A716BA" wp14:editId="73A716BB">
            <wp:extent cx="1857375" cy="952500"/>
            <wp:effectExtent l="0" t="0" r="9525" b="0"/>
            <wp:docPr id="7" name="Picture 7" descr="flowgrap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graph7"/>
                    <pic:cNvPicPr>
                      <a:picLocks noChangeAspect="1" noChangeArrowheads="1"/>
                    </pic:cNvPicPr>
                  </pic:nvPicPr>
                  <pic:blipFill>
                    <a:blip r:embed="rId26">
                      <a:extLst>
                        <a:ext uri="{28A0092B-C50C-407E-A947-70E740481C1C}">
                          <a14:useLocalDpi xmlns:a14="http://schemas.microsoft.com/office/drawing/2010/main" val="0"/>
                        </a:ext>
                      </a:extLst>
                    </a:blip>
                    <a:srcRect l="15807" t="33620" r="21291" b="23276"/>
                    <a:stretch>
                      <a:fillRect/>
                    </a:stretch>
                  </pic:blipFill>
                  <pic:spPr bwMode="auto">
                    <a:xfrm>
                      <a:off x="0" y="0"/>
                      <a:ext cx="1857375" cy="952500"/>
                    </a:xfrm>
                    <a:prstGeom prst="rect">
                      <a:avLst/>
                    </a:prstGeom>
                    <a:noFill/>
                    <a:ln>
                      <a:noFill/>
                    </a:ln>
                  </pic:spPr>
                </pic:pic>
              </a:graphicData>
            </a:graphic>
          </wp:inline>
        </w:drawing>
      </w:r>
    </w:p>
    <w:p w:rsidR="00276C58" w:rsidRDefault="00276C58" w:rsidP="00276C58"/>
    <w:p w:rsidR="005F24ED" w:rsidRDefault="005F24ED" w:rsidP="00276C58">
      <w:pPr>
        <w:rPr>
          <w:b/>
          <w:sz w:val="24"/>
          <w:szCs w:val="24"/>
        </w:rPr>
      </w:pPr>
    </w:p>
    <w:p w:rsidR="00E07F0B" w:rsidRDefault="00E07F0B" w:rsidP="00276C58">
      <w:pPr>
        <w:rPr>
          <w:b/>
          <w:sz w:val="24"/>
          <w:szCs w:val="24"/>
        </w:rPr>
      </w:pPr>
      <w:r>
        <w:rPr>
          <w:b/>
          <w:sz w:val="24"/>
          <w:szCs w:val="24"/>
        </w:rPr>
        <w:t>Optimising mechanics</w:t>
      </w:r>
    </w:p>
    <w:p w:rsidR="00E07F0B" w:rsidRDefault="00E07F0B" w:rsidP="00276C58">
      <w:pPr>
        <w:rPr>
          <w:b/>
          <w:sz w:val="24"/>
          <w:szCs w:val="24"/>
        </w:rPr>
      </w:pPr>
    </w:p>
    <w:p w:rsidR="00B21E1D" w:rsidRDefault="00764856" w:rsidP="00E07F0B">
      <w:pPr>
        <w:ind w:firstLine="720"/>
        <w:rPr>
          <w:b/>
          <w:sz w:val="24"/>
          <w:szCs w:val="24"/>
        </w:rPr>
      </w:pPr>
      <w:r>
        <w:rPr>
          <w:b/>
          <w:sz w:val="24"/>
          <w:szCs w:val="24"/>
        </w:rPr>
        <w:t>Slope</w:t>
      </w:r>
      <w:r w:rsidR="00E53D99">
        <w:rPr>
          <w:b/>
          <w:sz w:val="24"/>
          <w:szCs w:val="24"/>
        </w:rPr>
        <w:t xml:space="preserve"> / flow</w:t>
      </w:r>
    </w:p>
    <w:p w:rsidR="00B8516F" w:rsidRPr="001846E7" w:rsidRDefault="00B8516F" w:rsidP="00B8516F">
      <w:pPr>
        <w:ind w:left="720"/>
      </w:pPr>
      <w:r w:rsidRPr="001846E7">
        <w:t xml:space="preserve">You can adjust the time taken for the ventilator breath to reach it’s maximum </w:t>
      </w:r>
      <w:r w:rsidR="00602B04" w:rsidRPr="001846E7">
        <w:t xml:space="preserve">inspiratory </w:t>
      </w:r>
      <w:r w:rsidRPr="001846E7">
        <w:t xml:space="preserve">pressure by adjusting the speed of the </w:t>
      </w:r>
      <w:r w:rsidR="00460DB9" w:rsidRPr="001846E7">
        <w:t xml:space="preserve">gas </w:t>
      </w:r>
      <w:r w:rsidRPr="001846E7">
        <w:t>flow through the ventilator</w:t>
      </w:r>
    </w:p>
    <w:p w:rsidR="00460DB9" w:rsidRPr="001846E7" w:rsidRDefault="00460DB9" w:rsidP="00B8516F">
      <w:pPr>
        <w:ind w:left="720"/>
      </w:pPr>
    </w:p>
    <w:p w:rsidR="00460DB9" w:rsidRPr="001846E7" w:rsidRDefault="00460DB9" w:rsidP="00460DB9">
      <w:pPr>
        <w:ind w:left="1440"/>
      </w:pPr>
      <w:r w:rsidRPr="001846E7">
        <w:t xml:space="preserve">Drager choose to describe this as </w:t>
      </w:r>
      <w:r w:rsidRPr="001846E7">
        <w:rPr>
          <w:b/>
        </w:rPr>
        <w:t>“slope”</w:t>
      </w:r>
      <w:r w:rsidRPr="001846E7">
        <w:t xml:space="preserve"> – </w:t>
      </w:r>
      <w:r w:rsidR="00602B04" w:rsidRPr="001846E7">
        <w:t>expressed as the time taken to reach the required Pinsp (in seconds)</w:t>
      </w:r>
    </w:p>
    <w:p w:rsidR="00B8516F" w:rsidRPr="001846E7" w:rsidRDefault="00B8516F" w:rsidP="00B8516F">
      <w:pPr>
        <w:ind w:left="720"/>
      </w:pPr>
    </w:p>
    <w:p w:rsidR="00602B04" w:rsidRPr="001846E7" w:rsidRDefault="00B8516F" w:rsidP="00460DB9">
      <w:pPr>
        <w:ind w:left="720"/>
      </w:pPr>
      <w:r w:rsidRPr="001846E7">
        <w:t xml:space="preserve">Increased flow </w:t>
      </w:r>
      <w:r w:rsidR="00602B04" w:rsidRPr="001846E7">
        <w:t xml:space="preserve">(or shorter “slope” time) </w:t>
      </w:r>
      <w:r w:rsidRPr="001846E7">
        <w:t xml:space="preserve">leads to a “squarer” wave where pressure rises rapidly. </w:t>
      </w:r>
      <w:r w:rsidR="00460DB9" w:rsidRPr="001846E7">
        <w:t xml:space="preserve">A higher flow causes a rapid inflation of the lung and is </w:t>
      </w:r>
      <w:r w:rsidR="00602B04" w:rsidRPr="001846E7">
        <w:t>potentially more</w:t>
      </w:r>
      <w:r w:rsidR="00460DB9" w:rsidRPr="001846E7">
        <w:t xml:space="preserve"> uncomfortable for the baby and perhaps more damaging</w:t>
      </w:r>
      <w:r w:rsidR="00E07F0B" w:rsidRPr="001846E7">
        <w:t xml:space="preserve"> in the long-term</w:t>
      </w:r>
      <w:r w:rsidR="00602B04" w:rsidRPr="001846E7">
        <w:t xml:space="preserve">. </w:t>
      </w:r>
    </w:p>
    <w:p w:rsidR="00602B04" w:rsidRPr="001846E7" w:rsidRDefault="00617DC3" w:rsidP="00460DB9">
      <w:pPr>
        <w:ind w:left="720"/>
      </w:pPr>
      <w:r>
        <w:rPr>
          <w:noProof/>
        </w:rPr>
        <mc:AlternateContent>
          <mc:Choice Requires="wps">
            <w:drawing>
              <wp:anchor distT="0" distB="0" distL="114300" distR="114300" simplePos="0" relativeHeight="251661312" behindDoc="0" locked="0" layoutInCell="1" allowOverlap="1" wp14:anchorId="73A716BC" wp14:editId="73A716BD">
                <wp:simplePos x="0" y="0"/>
                <wp:positionH relativeFrom="column">
                  <wp:posOffset>5751195</wp:posOffset>
                </wp:positionH>
                <wp:positionV relativeFrom="paragraph">
                  <wp:posOffset>133350</wp:posOffset>
                </wp:positionV>
                <wp:extent cx="659765" cy="409575"/>
                <wp:effectExtent l="17145" t="9525" r="18415" b="9525"/>
                <wp:wrapSquare wrapText="bothSides"/>
                <wp:docPr id="5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9765" cy="409575"/>
                        </a:xfrm>
                        <a:custGeom>
                          <a:avLst/>
                          <a:gdLst>
                            <a:gd name="G0" fmla="+- 2577 0 0"/>
                            <a:gd name="G1" fmla="+- 21600 0 2577"/>
                            <a:gd name="G2" fmla="*/ 2577 1 2"/>
                            <a:gd name="G3" fmla="+- 21600 0 G2"/>
                            <a:gd name="G4" fmla="+/ 2577 21600 2"/>
                            <a:gd name="G5" fmla="+/ G1 0 2"/>
                            <a:gd name="G6" fmla="*/ 21600 21600 2577"/>
                            <a:gd name="G7" fmla="*/ G6 1 2"/>
                            <a:gd name="G8" fmla="+- 21600 0 G7"/>
                            <a:gd name="G9" fmla="*/ 21600 1 2"/>
                            <a:gd name="G10" fmla="+- 2577 0 G9"/>
                            <a:gd name="G11" fmla="?: G10 G8 0"/>
                            <a:gd name="G12" fmla="?: G10 G7 21600"/>
                            <a:gd name="T0" fmla="*/ 20311 w 21600"/>
                            <a:gd name="T1" fmla="*/ 10800 h 21600"/>
                            <a:gd name="T2" fmla="*/ 10800 w 21600"/>
                            <a:gd name="T3" fmla="*/ 21600 h 21600"/>
                            <a:gd name="T4" fmla="*/ 1289 w 21600"/>
                            <a:gd name="T5" fmla="*/ 10800 h 21600"/>
                            <a:gd name="T6" fmla="*/ 10800 w 21600"/>
                            <a:gd name="T7" fmla="*/ 0 h 21600"/>
                            <a:gd name="T8" fmla="*/ 3089 w 21600"/>
                            <a:gd name="T9" fmla="*/ 3089 h 21600"/>
                            <a:gd name="T10" fmla="*/ 18511 w 21600"/>
                            <a:gd name="T11" fmla="*/ 18511 h 21600"/>
                          </a:gdLst>
                          <a:ahLst/>
                          <a:cxnLst>
                            <a:cxn ang="0">
                              <a:pos x="T0" y="T1"/>
                            </a:cxn>
                            <a:cxn ang="0">
                              <a:pos x="T2" y="T3"/>
                            </a:cxn>
                            <a:cxn ang="0">
                              <a:pos x="T4" y="T5"/>
                            </a:cxn>
                            <a:cxn ang="0">
                              <a:pos x="T6" y="T7"/>
                            </a:cxn>
                          </a:cxnLst>
                          <a:rect l="T8" t="T9" r="T10" b="T11"/>
                          <a:pathLst>
                            <a:path w="21600" h="21600">
                              <a:moveTo>
                                <a:pt x="0" y="0"/>
                              </a:moveTo>
                              <a:lnTo>
                                <a:pt x="2577" y="21600"/>
                              </a:lnTo>
                              <a:lnTo>
                                <a:pt x="19023"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style="position:absolute;margin-left:452.85pt;margin-top:10.5pt;width:51.95pt;height:32.2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" path="m,l2577,21600r16446,l21600,,,xe" fillcolor="#17365d" strokecolor="#17365d">
                <v:stroke joinstyle="miter"/>
                <v:path o:connecttype="custom" o:connectlocs="620393,204788;329883,409575;39372,204788;329883,0" o:connectangles="0,0,0,0" textboxrect="3089,3089,18511,18511"/>
                <w10:wrap type="square"/>
              </v:shape>
            </w:pict>
          </mc:Fallback>
        </mc:AlternateContent>
      </w:r>
      <w:r>
        <w:rPr>
          <w:noProof/>
        </w:rPr>
        <mc:AlternateContent>
          <mc:Choice Requires="wps">
            <w:drawing>
              <wp:anchor distT="0" distB="0" distL="114300" distR="114300" simplePos="0" relativeHeight="251659264" behindDoc="0" locked="0" layoutInCell="1" allowOverlap="1" wp14:anchorId="73A716BE" wp14:editId="73A716BF">
                <wp:simplePos x="0" y="0"/>
                <wp:positionH relativeFrom="column">
                  <wp:posOffset>4789170</wp:posOffset>
                </wp:positionH>
                <wp:positionV relativeFrom="paragraph">
                  <wp:posOffset>133350</wp:posOffset>
                </wp:positionV>
                <wp:extent cx="659765" cy="409575"/>
                <wp:effectExtent l="17145" t="9525" r="18415" b="9525"/>
                <wp:wrapSquare wrapText="bothSides"/>
                <wp:docPr id="5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9765" cy="409575"/>
                        </a:xfrm>
                        <a:custGeom>
                          <a:avLst/>
                          <a:gdLst>
                            <a:gd name="G0" fmla="+- 2577 0 0"/>
                            <a:gd name="G1" fmla="+- 21600 0 2577"/>
                            <a:gd name="G2" fmla="*/ 2577 1 2"/>
                            <a:gd name="G3" fmla="+- 21600 0 G2"/>
                            <a:gd name="G4" fmla="+/ 2577 21600 2"/>
                            <a:gd name="G5" fmla="+/ G1 0 2"/>
                            <a:gd name="G6" fmla="*/ 21600 21600 2577"/>
                            <a:gd name="G7" fmla="*/ G6 1 2"/>
                            <a:gd name="G8" fmla="+- 21600 0 G7"/>
                            <a:gd name="G9" fmla="*/ 21600 1 2"/>
                            <a:gd name="G10" fmla="+- 2577 0 G9"/>
                            <a:gd name="G11" fmla="?: G10 G8 0"/>
                            <a:gd name="G12" fmla="?: G10 G7 21600"/>
                            <a:gd name="T0" fmla="*/ 20311 w 21600"/>
                            <a:gd name="T1" fmla="*/ 10800 h 21600"/>
                            <a:gd name="T2" fmla="*/ 10800 w 21600"/>
                            <a:gd name="T3" fmla="*/ 21600 h 21600"/>
                            <a:gd name="T4" fmla="*/ 1289 w 21600"/>
                            <a:gd name="T5" fmla="*/ 10800 h 21600"/>
                            <a:gd name="T6" fmla="*/ 10800 w 21600"/>
                            <a:gd name="T7" fmla="*/ 0 h 21600"/>
                            <a:gd name="T8" fmla="*/ 3089 w 21600"/>
                            <a:gd name="T9" fmla="*/ 3089 h 21600"/>
                            <a:gd name="T10" fmla="*/ 18511 w 21600"/>
                            <a:gd name="T11" fmla="*/ 18511 h 21600"/>
                          </a:gdLst>
                          <a:ahLst/>
                          <a:cxnLst>
                            <a:cxn ang="0">
                              <a:pos x="T0" y="T1"/>
                            </a:cxn>
                            <a:cxn ang="0">
                              <a:pos x="T2" y="T3"/>
                            </a:cxn>
                            <a:cxn ang="0">
                              <a:pos x="T4" y="T5"/>
                            </a:cxn>
                            <a:cxn ang="0">
                              <a:pos x="T6" y="T7"/>
                            </a:cxn>
                          </a:cxnLst>
                          <a:rect l="T8" t="T9" r="T10" b="T11"/>
                          <a:pathLst>
                            <a:path w="21600" h="21600">
                              <a:moveTo>
                                <a:pt x="0" y="0"/>
                              </a:moveTo>
                              <a:lnTo>
                                <a:pt x="2577" y="21600"/>
                              </a:lnTo>
                              <a:lnTo>
                                <a:pt x="19023"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style="position:absolute;margin-left:377.1pt;margin-top:10.5pt;width:51.95pt;height:32.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" path="m,l2577,21600r16446,l21600,,,xe" fillcolor="#17365d" strokecolor="#17365d">
                <v:stroke joinstyle="miter"/>
                <v:path o:connecttype="custom" o:connectlocs="620393,204788;329883,409575;39372,204788;329883,0" o:connectangles="0,0,0,0" textboxrect="3089,3089,18511,18511"/>
                <w10:wrap type="square"/>
              </v:shape>
            </w:pict>
          </mc:Fallback>
        </mc:AlternateContent>
      </w:r>
    </w:p>
    <w:p w:rsidR="00764856" w:rsidRPr="001846E7" w:rsidRDefault="00617DC3" w:rsidP="00E53D99">
      <w:pPr>
        <w:ind w:left="720"/>
      </w:pPr>
      <w:r>
        <w:rPr>
          <w:noProof/>
        </w:rPr>
        <mc:AlternateContent>
          <mc:Choice Requires="wps">
            <w:drawing>
              <wp:anchor distT="0" distB="0" distL="114300" distR="114300" simplePos="0" relativeHeight="251660288" behindDoc="0" locked="0" layoutInCell="1" allowOverlap="1" wp14:anchorId="73A716C0" wp14:editId="73A716C1">
                <wp:simplePos x="0" y="0"/>
                <wp:positionH relativeFrom="column">
                  <wp:posOffset>4592955</wp:posOffset>
                </wp:positionH>
                <wp:positionV relativeFrom="paragraph">
                  <wp:posOffset>382270</wp:posOffset>
                </wp:positionV>
                <wp:extent cx="2009140" cy="2540"/>
                <wp:effectExtent l="20955" t="20320" r="27305" b="24765"/>
                <wp:wrapNone/>
                <wp:docPr id="5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254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1.65pt;margin-top:30.1pt;width:158.2pt;height:.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" strokecolor="#17365d" strokeweight="3pt"/>
            </w:pict>
          </mc:Fallback>
        </mc:AlternateContent>
      </w:r>
      <w:r w:rsidR="00602B04" w:rsidRPr="001846E7">
        <w:t>H</w:t>
      </w:r>
      <w:r w:rsidR="00460DB9" w:rsidRPr="001846E7">
        <w:t xml:space="preserve">igh flows are </w:t>
      </w:r>
      <w:r w:rsidR="00B8516F" w:rsidRPr="001846E7">
        <w:t xml:space="preserve">sometimes desirable as it </w:t>
      </w:r>
      <w:r w:rsidR="001846E7" w:rsidRPr="001846E7">
        <w:t xml:space="preserve">will </w:t>
      </w:r>
      <w:r w:rsidR="00B8516F" w:rsidRPr="001846E7">
        <w:t>increase the mean airway pressure (</w:t>
      </w:r>
      <w:r w:rsidR="001846E7" w:rsidRPr="001846E7">
        <w:t>area under the curve) and thus lead to some</w:t>
      </w:r>
      <w:r w:rsidR="00460DB9" w:rsidRPr="001846E7">
        <w:t xml:space="preserve"> improve</w:t>
      </w:r>
      <w:r w:rsidR="001846E7" w:rsidRPr="001846E7">
        <w:t>ment</w:t>
      </w:r>
      <w:r w:rsidR="00460DB9" w:rsidRPr="001846E7">
        <w:t xml:space="preserve"> </w:t>
      </w:r>
      <w:r w:rsidR="001846E7" w:rsidRPr="001846E7">
        <w:t xml:space="preserve">in </w:t>
      </w:r>
      <w:r w:rsidR="00460DB9" w:rsidRPr="001846E7">
        <w:t xml:space="preserve">oxygenation. </w:t>
      </w:r>
    </w:p>
    <w:p w:rsidR="00460DB9" w:rsidRPr="001846E7" w:rsidRDefault="00460DB9" w:rsidP="00602B04"/>
    <w:p w:rsidR="00F9646A" w:rsidRDefault="00617DC3" w:rsidP="00460DB9">
      <w:pPr>
        <w:ind w:left="720"/>
      </w:pPr>
      <w:r>
        <w:rPr>
          <w:noProof/>
        </w:rPr>
        <mc:AlternateContent>
          <mc:Choice Requires="wps">
            <w:drawing>
              <wp:anchor distT="0" distB="0" distL="114300" distR="114300" simplePos="0" relativeHeight="251672576" behindDoc="0" locked="0" layoutInCell="1" allowOverlap="1" wp14:anchorId="73A716C2" wp14:editId="73A716C3">
                <wp:simplePos x="0" y="0"/>
                <wp:positionH relativeFrom="column">
                  <wp:posOffset>5816600</wp:posOffset>
                </wp:positionH>
                <wp:positionV relativeFrom="paragraph">
                  <wp:posOffset>142875</wp:posOffset>
                </wp:positionV>
                <wp:extent cx="438150" cy="343535"/>
                <wp:effectExtent l="6350" t="9525" r="3175" b="8890"/>
                <wp:wrapNone/>
                <wp:docPr id="5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8150" cy="343535"/>
                        </a:xfrm>
                        <a:custGeom>
                          <a:avLst/>
                          <a:gdLst>
                            <a:gd name="G0" fmla="+- 5885 0 0"/>
                            <a:gd name="G1" fmla="+- 21600 0 5885"/>
                            <a:gd name="G2" fmla="*/ 5885 1 2"/>
                            <a:gd name="G3" fmla="+- 21600 0 G2"/>
                            <a:gd name="G4" fmla="+/ 5885 21600 2"/>
                            <a:gd name="G5" fmla="+/ G1 0 2"/>
                            <a:gd name="G6" fmla="*/ 21600 21600 5885"/>
                            <a:gd name="G7" fmla="*/ G6 1 2"/>
                            <a:gd name="G8" fmla="+- 21600 0 G7"/>
                            <a:gd name="G9" fmla="*/ 21600 1 2"/>
                            <a:gd name="G10" fmla="+- 5885 0 G9"/>
                            <a:gd name="G11" fmla="?: G10 G8 0"/>
                            <a:gd name="G12" fmla="?: G10 G7 21600"/>
                            <a:gd name="T0" fmla="*/ 18657 w 21600"/>
                            <a:gd name="T1" fmla="*/ 10800 h 21600"/>
                            <a:gd name="T2" fmla="*/ 10800 w 21600"/>
                            <a:gd name="T3" fmla="*/ 21600 h 21600"/>
                            <a:gd name="T4" fmla="*/ 2943 w 21600"/>
                            <a:gd name="T5" fmla="*/ 10800 h 21600"/>
                            <a:gd name="T6" fmla="*/ 10800 w 21600"/>
                            <a:gd name="T7" fmla="*/ 0 h 21600"/>
                            <a:gd name="T8" fmla="*/ 4743 w 21600"/>
                            <a:gd name="T9" fmla="*/ 4743 h 21600"/>
                            <a:gd name="T10" fmla="*/ 16857 w 21600"/>
                            <a:gd name="T11" fmla="*/ 16857 h 21600"/>
                          </a:gdLst>
                          <a:ahLst/>
                          <a:cxnLst>
                            <a:cxn ang="0">
                              <a:pos x="T0" y="T1"/>
                            </a:cxn>
                            <a:cxn ang="0">
                              <a:pos x="T2" y="T3"/>
                            </a:cxn>
                            <a:cxn ang="0">
                              <a:pos x="T4" y="T5"/>
                            </a:cxn>
                            <a:cxn ang="0">
                              <a:pos x="T6" y="T7"/>
                            </a:cxn>
                          </a:cxnLst>
                          <a:rect l="T8" t="T9" r="T10" b="T11"/>
                          <a:pathLst>
                            <a:path w="21600" h="21600">
                              <a:moveTo>
                                <a:pt x="0" y="0"/>
                              </a:moveTo>
                              <a:lnTo>
                                <a:pt x="5885" y="21600"/>
                              </a:lnTo>
                              <a:lnTo>
                                <a:pt x="15715" y="21600"/>
                              </a:lnTo>
                              <a:lnTo>
                                <a:pt x="21600" y="0"/>
                              </a:lnTo>
                              <a:close/>
                            </a:path>
                          </a:pathLst>
                        </a:cu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style="position:absolute;margin-left:458pt;margin-top:11.25pt;width:34.5pt;height:27.0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" path="m,l5885,21600r9830,l21600,,,xe" fillcolor="#17365d" stroked="f">
                <v:stroke joinstyle="miter"/>
                <v:path o:connecttype="custom" o:connectlocs="378452,171768;219075,343535;59698,171768;219075,0" o:connectangles="0,0,0,0" textboxrect="4743,4743,16857,16857"/>
              </v:shape>
            </w:pict>
          </mc:Fallback>
        </mc:AlternateContent>
      </w:r>
      <w:r>
        <w:rPr>
          <w:noProof/>
        </w:rPr>
        <mc:AlternateContent>
          <mc:Choice Requires="wps">
            <w:drawing>
              <wp:anchor distT="0" distB="0" distL="114300" distR="114300" simplePos="0" relativeHeight="251664384" behindDoc="0" locked="0" layoutInCell="1" allowOverlap="1" wp14:anchorId="73A716C4" wp14:editId="73A716C5">
                <wp:simplePos x="0" y="0"/>
                <wp:positionH relativeFrom="column">
                  <wp:posOffset>5594985</wp:posOffset>
                </wp:positionH>
                <wp:positionV relativeFrom="paragraph">
                  <wp:posOffset>145415</wp:posOffset>
                </wp:positionV>
                <wp:extent cx="659765" cy="340995"/>
                <wp:effectExtent l="22860" t="12065" r="22225" b="8890"/>
                <wp:wrapSquare wrapText="bothSides"/>
                <wp:docPr id="5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9765" cy="340995"/>
                        </a:xfrm>
                        <a:custGeom>
                          <a:avLst/>
                          <a:gdLst>
                            <a:gd name="G0" fmla="+- 10800 0 0"/>
                            <a:gd name="G1" fmla="+- 21600 0 10800"/>
                            <a:gd name="G2" fmla="*/ 10800 1 2"/>
                            <a:gd name="G3" fmla="+- 21600 0 G2"/>
                            <a:gd name="G4" fmla="+/ 10800 21600 2"/>
                            <a:gd name="G5" fmla="+/ G1 0 2"/>
                            <a:gd name="G6" fmla="*/ 21600 21600 10800"/>
                            <a:gd name="G7" fmla="*/ G6 1 2"/>
                            <a:gd name="G8" fmla="+- 21600 0 G7"/>
                            <a:gd name="G9" fmla="*/ 21600 1 2"/>
                            <a:gd name="G10" fmla="+- 10800 0 G9"/>
                            <a:gd name="G11" fmla="?: G10 G8 0"/>
                            <a:gd name="G12" fmla="?: G10 G7 21600"/>
                            <a:gd name="T0" fmla="*/ 16200 w 21600"/>
                            <a:gd name="T1" fmla="*/ 10800 h 21600"/>
                            <a:gd name="T2" fmla="*/ 10800 w 21600"/>
                            <a:gd name="T3" fmla="*/ 21600 h 21600"/>
                            <a:gd name="T4" fmla="*/ 5400 w 21600"/>
                            <a:gd name="T5" fmla="*/ 10800 h 21600"/>
                            <a:gd name="T6" fmla="*/ 10800 w 21600"/>
                            <a:gd name="T7" fmla="*/ 0 h 21600"/>
                            <a:gd name="T8" fmla="*/ 7200 w 21600"/>
                            <a:gd name="T9" fmla="*/ 7200 h 21600"/>
                            <a:gd name="T10" fmla="*/ 14400 w 21600"/>
                            <a:gd name="T11" fmla="*/ 14400 h 21600"/>
                          </a:gdLst>
                          <a:ahLst/>
                          <a:cxnLst>
                            <a:cxn ang="0">
                              <a:pos x="T0" y="T1"/>
                            </a:cxn>
                            <a:cxn ang="0">
                              <a:pos x="T2" y="T3"/>
                            </a:cxn>
                            <a:cxn ang="0">
                              <a:pos x="T4" y="T5"/>
                            </a:cxn>
                            <a:cxn ang="0">
                              <a:pos x="T6" y="T7"/>
                            </a:cxn>
                          </a:cxnLst>
                          <a:rect l="T8" t="T9" r="T10" b="T11"/>
                          <a:pathLst>
                            <a:path w="21600" h="21600">
                              <a:moveTo>
                                <a:pt x="0" y="0"/>
                              </a:moveTo>
                              <a:lnTo>
                                <a:pt x="10800" y="21600"/>
                              </a:lnTo>
                              <a:lnTo>
                                <a:pt x="10800"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style="position:absolute;margin-left:440.55pt;margin-top:11.45pt;width:51.95pt;height:26.8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" path="m,l10800,21600r,l21600,,,xe" fillcolor="#17365d" strokecolor="#17365d">
                <v:stroke joinstyle="miter"/>
                <v:path o:connecttype="custom" o:connectlocs="494824,170498;329883,340995;164941,170498;329883,0" o:connectangles="0,0,0,0" textboxrect="7200,7200,14400,14400"/>
                <w10:wrap type="square"/>
              </v:shape>
            </w:pict>
          </mc:Fallback>
        </mc:AlternateContent>
      </w:r>
      <w:r>
        <w:rPr>
          <w:noProof/>
        </w:rPr>
        <mc:AlternateContent>
          <mc:Choice Requires="wps">
            <w:drawing>
              <wp:anchor distT="0" distB="0" distL="114300" distR="114300" simplePos="0" relativeHeight="251671552" behindDoc="0" locked="0" layoutInCell="1" allowOverlap="1" wp14:anchorId="73A716C6" wp14:editId="73A716C7">
                <wp:simplePos x="0" y="0"/>
                <wp:positionH relativeFrom="column">
                  <wp:posOffset>4924425</wp:posOffset>
                </wp:positionH>
                <wp:positionV relativeFrom="paragraph">
                  <wp:posOffset>145415</wp:posOffset>
                </wp:positionV>
                <wp:extent cx="438150" cy="340995"/>
                <wp:effectExtent l="0" t="2540" r="0" b="8890"/>
                <wp:wrapNone/>
                <wp:docPr id="5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8150" cy="340995"/>
                        </a:xfrm>
                        <a:custGeom>
                          <a:avLst/>
                          <a:gdLst>
                            <a:gd name="G0" fmla="+- 5885 0 0"/>
                            <a:gd name="G1" fmla="+- 21600 0 5885"/>
                            <a:gd name="G2" fmla="*/ 5885 1 2"/>
                            <a:gd name="G3" fmla="+- 21600 0 G2"/>
                            <a:gd name="G4" fmla="+/ 5885 21600 2"/>
                            <a:gd name="G5" fmla="+/ G1 0 2"/>
                            <a:gd name="G6" fmla="*/ 21600 21600 5885"/>
                            <a:gd name="G7" fmla="*/ G6 1 2"/>
                            <a:gd name="G8" fmla="+- 21600 0 G7"/>
                            <a:gd name="G9" fmla="*/ 21600 1 2"/>
                            <a:gd name="G10" fmla="+- 5885 0 G9"/>
                            <a:gd name="G11" fmla="?: G10 G8 0"/>
                            <a:gd name="G12" fmla="?: G10 G7 21600"/>
                            <a:gd name="T0" fmla="*/ 18657 w 21600"/>
                            <a:gd name="T1" fmla="*/ 10800 h 21600"/>
                            <a:gd name="T2" fmla="*/ 10800 w 21600"/>
                            <a:gd name="T3" fmla="*/ 21600 h 21600"/>
                            <a:gd name="T4" fmla="*/ 2943 w 21600"/>
                            <a:gd name="T5" fmla="*/ 10800 h 21600"/>
                            <a:gd name="T6" fmla="*/ 10800 w 21600"/>
                            <a:gd name="T7" fmla="*/ 0 h 21600"/>
                            <a:gd name="T8" fmla="*/ 4743 w 21600"/>
                            <a:gd name="T9" fmla="*/ 4743 h 21600"/>
                            <a:gd name="T10" fmla="*/ 16857 w 21600"/>
                            <a:gd name="T11" fmla="*/ 16857 h 21600"/>
                          </a:gdLst>
                          <a:ahLst/>
                          <a:cxnLst>
                            <a:cxn ang="0">
                              <a:pos x="T0" y="T1"/>
                            </a:cxn>
                            <a:cxn ang="0">
                              <a:pos x="T2" y="T3"/>
                            </a:cxn>
                            <a:cxn ang="0">
                              <a:pos x="T4" y="T5"/>
                            </a:cxn>
                            <a:cxn ang="0">
                              <a:pos x="T6" y="T7"/>
                            </a:cxn>
                          </a:cxnLst>
                          <a:rect l="T8" t="T9" r="T10" b="T11"/>
                          <a:pathLst>
                            <a:path w="21600" h="21600">
                              <a:moveTo>
                                <a:pt x="0" y="0"/>
                              </a:moveTo>
                              <a:lnTo>
                                <a:pt x="5885" y="21600"/>
                              </a:lnTo>
                              <a:lnTo>
                                <a:pt x="15715" y="21600"/>
                              </a:lnTo>
                              <a:lnTo>
                                <a:pt x="21600" y="0"/>
                              </a:lnTo>
                              <a:close/>
                            </a:path>
                          </a:pathLst>
                        </a:cu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style="position:absolute;margin-left:387.75pt;margin-top:11.45pt;width:34.5pt;height:26.8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" path="m,l5885,21600r9830,l21600,,,xe" fillcolor="#17365d" stroked="f">
                <v:stroke joinstyle="miter"/>
                <v:path o:connecttype="custom" o:connectlocs="378452,170498;219075,340995;59698,170498;219075,0" o:connectangles="0,0,0,0" textboxrect="4743,4743,16857,16857"/>
              </v:shape>
            </w:pict>
          </mc:Fallback>
        </mc:AlternateContent>
      </w:r>
      <w:r>
        <w:rPr>
          <w:noProof/>
        </w:rPr>
        <mc:AlternateContent>
          <mc:Choice Requires="wps">
            <w:drawing>
              <wp:anchor distT="0" distB="0" distL="114300" distR="114300" simplePos="0" relativeHeight="251663360" behindDoc="0" locked="0" layoutInCell="1" allowOverlap="1" wp14:anchorId="73A716C8" wp14:editId="73A716C9">
                <wp:simplePos x="0" y="0"/>
                <wp:positionH relativeFrom="column">
                  <wp:posOffset>4719320</wp:posOffset>
                </wp:positionH>
                <wp:positionV relativeFrom="paragraph">
                  <wp:posOffset>145415</wp:posOffset>
                </wp:positionV>
                <wp:extent cx="661035" cy="340995"/>
                <wp:effectExtent l="23495" t="12065" r="20320" b="8890"/>
                <wp:wrapSquare wrapText="bothSides"/>
                <wp:docPr id="5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1035" cy="340995"/>
                        </a:xfrm>
                        <a:custGeom>
                          <a:avLst/>
                          <a:gdLst>
                            <a:gd name="G0" fmla="+- 10478 0 0"/>
                            <a:gd name="G1" fmla="+- 21600 0 10478"/>
                            <a:gd name="G2" fmla="*/ 10478 1 2"/>
                            <a:gd name="G3" fmla="+- 21600 0 G2"/>
                            <a:gd name="G4" fmla="+/ 10478 21600 2"/>
                            <a:gd name="G5" fmla="+/ G1 0 2"/>
                            <a:gd name="G6" fmla="*/ 21600 21600 10478"/>
                            <a:gd name="G7" fmla="*/ G6 1 2"/>
                            <a:gd name="G8" fmla="+- 21600 0 G7"/>
                            <a:gd name="G9" fmla="*/ 21600 1 2"/>
                            <a:gd name="G10" fmla="+- 10478 0 G9"/>
                            <a:gd name="G11" fmla="?: G10 G8 0"/>
                            <a:gd name="G12" fmla="?: G10 G7 21600"/>
                            <a:gd name="T0" fmla="*/ 16361 w 21600"/>
                            <a:gd name="T1" fmla="*/ 10800 h 21600"/>
                            <a:gd name="T2" fmla="*/ 10800 w 21600"/>
                            <a:gd name="T3" fmla="*/ 21600 h 21600"/>
                            <a:gd name="T4" fmla="*/ 5239 w 21600"/>
                            <a:gd name="T5" fmla="*/ 10800 h 21600"/>
                            <a:gd name="T6" fmla="*/ 10800 w 21600"/>
                            <a:gd name="T7" fmla="*/ 0 h 21600"/>
                            <a:gd name="T8" fmla="*/ 7039 w 21600"/>
                            <a:gd name="T9" fmla="*/ 7039 h 21600"/>
                            <a:gd name="T10" fmla="*/ 14561 w 21600"/>
                            <a:gd name="T11" fmla="*/ 14561 h 21600"/>
                          </a:gdLst>
                          <a:ahLst/>
                          <a:cxnLst>
                            <a:cxn ang="0">
                              <a:pos x="T0" y="T1"/>
                            </a:cxn>
                            <a:cxn ang="0">
                              <a:pos x="T2" y="T3"/>
                            </a:cxn>
                            <a:cxn ang="0">
                              <a:pos x="T4" y="T5"/>
                            </a:cxn>
                            <a:cxn ang="0">
                              <a:pos x="T6" y="T7"/>
                            </a:cxn>
                          </a:cxnLst>
                          <a:rect l="T8" t="T9" r="T10" b="T11"/>
                          <a:pathLst>
                            <a:path w="21600" h="21600">
                              <a:moveTo>
                                <a:pt x="0" y="0"/>
                              </a:moveTo>
                              <a:lnTo>
                                <a:pt x="10478" y="21600"/>
                              </a:lnTo>
                              <a:lnTo>
                                <a:pt x="11122"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style="position:absolute;margin-left:371.6pt;margin-top:11.45pt;width:52.05pt;height:26.8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" path="m,l10478,21600r644,l21600,,,xe" fillcolor="#17365d" strokecolor="#17365d">
                <v:stroke joinstyle="miter"/>
                <v:path o:connecttype="custom" o:connectlocs="500703,170498;330518,340995;160332,170498;330518,0" o:connectangles="0,0,0,0" textboxrect="7039,7039,14561,14561"/>
                <w10:wrap type="square"/>
              </v:shape>
            </w:pict>
          </mc:Fallback>
        </mc:AlternateContent>
      </w:r>
      <w:r w:rsidR="00460DB9" w:rsidRPr="001846E7">
        <w:t xml:space="preserve">A low flow </w:t>
      </w:r>
      <w:r w:rsidR="00602B04" w:rsidRPr="001846E7">
        <w:t xml:space="preserve">(longer “slope” time) </w:t>
      </w:r>
      <w:r w:rsidR="00460DB9" w:rsidRPr="001846E7">
        <w:t>gives a gentler change in pressure</w:t>
      </w:r>
      <w:r w:rsidR="001846E7" w:rsidRPr="001846E7">
        <w:t xml:space="preserve">. </w:t>
      </w:r>
    </w:p>
    <w:p w:rsidR="00460DB9" w:rsidRPr="001846E7" w:rsidRDefault="00617DC3" w:rsidP="00E53D99">
      <w:pPr>
        <w:ind w:left="720"/>
      </w:pPr>
      <w:r>
        <w:rPr>
          <w:noProof/>
        </w:rPr>
        <mc:AlternateContent>
          <mc:Choice Requires="wps">
            <w:drawing>
              <wp:anchor distT="0" distB="0" distL="114300" distR="114300" simplePos="0" relativeHeight="251662336" behindDoc="0" locked="0" layoutInCell="1" allowOverlap="1" wp14:anchorId="73A716CA" wp14:editId="73A716CB">
                <wp:simplePos x="0" y="0"/>
                <wp:positionH relativeFrom="column">
                  <wp:posOffset>4592955</wp:posOffset>
                </wp:positionH>
                <wp:positionV relativeFrom="paragraph">
                  <wp:posOffset>165100</wp:posOffset>
                </wp:positionV>
                <wp:extent cx="2009140" cy="2540"/>
                <wp:effectExtent l="20955" t="22225" r="27305" b="22860"/>
                <wp:wrapNone/>
                <wp:docPr id="5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254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361.65pt;margin-top:13pt;width:158.2pt;height:.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" strokecolor="#17365d" strokeweight="3pt"/>
            </w:pict>
          </mc:Fallback>
        </mc:AlternateContent>
      </w:r>
      <w:r w:rsidR="001846E7" w:rsidRPr="001846E7">
        <w:t>However</w:t>
      </w:r>
      <w:r w:rsidR="00460DB9" w:rsidRPr="001846E7">
        <w:t xml:space="preserve"> if </w:t>
      </w:r>
      <w:r w:rsidR="001846E7" w:rsidRPr="001846E7">
        <w:t xml:space="preserve">this is set </w:t>
      </w:r>
      <w:r w:rsidR="00460DB9" w:rsidRPr="001846E7">
        <w:t xml:space="preserve">too low </w:t>
      </w:r>
      <w:r w:rsidR="001846E7" w:rsidRPr="001846E7">
        <w:t xml:space="preserve">it </w:t>
      </w:r>
      <w:r w:rsidR="00460DB9" w:rsidRPr="001846E7">
        <w:t xml:space="preserve">may mean the ventilator breath runs out of time (Ti) </w:t>
      </w:r>
      <w:r w:rsidR="00E07F0B" w:rsidRPr="001846E7">
        <w:t>and is unable to deliver</w:t>
      </w:r>
      <w:r w:rsidR="00460DB9" w:rsidRPr="001846E7">
        <w:t xml:space="preserve"> the set pressure or volume.</w:t>
      </w:r>
    </w:p>
    <w:p w:rsidR="00460DB9" w:rsidRPr="001846E7" w:rsidRDefault="00460DB9" w:rsidP="00E53D99"/>
    <w:p w:rsidR="00CD7B49" w:rsidRDefault="00460DB9" w:rsidP="00B8516F">
      <w:pPr>
        <w:ind w:left="720"/>
      </w:pPr>
      <w:r w:rsidRPr="001846E7">
        <w:t>In practice we usually leave “slope” (flow)</w:t>
      </w:r>
      <w:r w:rsidR="00B8516F" w:rsidRPr="001846E7">
        <w:t xml:space="preserve"> at </w:t>
      </w:r>
      <w:r w:rsidR="00CD7B49">
        <w:t>a default of</w:t>
      </w:r>
      <w:r w:rsidR="00602B04" w:rsidRPr="001846E7">
        <w:t xml:space="preserve"> </w:t>
      </w:r>
      <w:r w:rsidR="00CD7B49">
        <w:rPr>
          <w:b/>
        </w:rPr>
        <w:t>0.08</w:t>
      </w:r>
      <w:r w:rsidR="00602B04" w:rsidRPr="001846E7">
        <w:t xml:space="preserve"> seconds</w:t>
      </w:r>
      <w:r w:rsidR="001846E7" w:rsidRPr="001846E7">
        <w:t xml:space="preserve">. </w:t>
      </w:r>
    </w:p>
    <w:p w:rsidR="00B8516F" w:rsidRPr="001846E7" w:rsidRDefault="001846E7" w:rsidP="00B8516F">
      <w:pPr>
        <w:ind w:left="720"/>
      </w:pPr>
      <w:r w:rsidRPr="001846E7">
        <w:t>It should always be less than Ti</w:t>
      </w:r>
    </w:p>
    <w:p w:rsidR="00B21E1D" w:rsidRDefault="00B21E1D" w:rsidP="00276C58">
      <w:pPr>
        <w:rPr>
          <w:b/>
          <w:sz w:val="24"/>
          <w:szCs w:val="24"/>
        </w:rPr>
      </w:pPr>
    </w:p>
    <w:p w:rsidR="00E07F0B" w:rsidRDefault="00E07F0B" w:rsidP="00276C58">
      <w:pPr>
        <w:rPr>
          <w:b/>
          <w:sz w:val="24"/>
          <w:szCs w:val="24"/>
        </w:rPr>
      </w:pPr>
    </w:p>
    <w:p w:rsidR="00214949" w:rsidRPr="00625232" w:rsidRDefault="00214949" w:rsidP="00276C58">
      <w:pPr>
        <w:rPr>
          <w:b/>
          <w:sz w:val="24"/>
          <w:szCs w:val="24"/>
        </w:rPr>
      </w:pPr>
      <w:r w:rsidRPr="00625232">
        <w:rPr>
          <w:b/>
          <w:sz w:val="24"/>
          <w:szCs w:val="24"/>
        </w:rPr>
        <w:t>Auto-trigger</w:t>
      </w:r>
      <w:r w:rsidR="003A3E41" w:rsidRPr="00625232">
        <w:rPr>
          <w:b/>
          <w:sz w:val="24"/>
          <w:szCs w:val="24"/>
        </w:rPr>
        <w:tab/>
      </w:r>
    </w:p>
    <w:p w:rsidR="00276C58" w:rsidRPr="00E53D99" w:rsidRDefault="00276C58" w:rsidP="00276C58">
      <w:pPr>
        <w:rPr>
          <w:b/>
          <w:sz w:val="16"/>
          <w:szCs w:val="16"/>
        </w:rPr>
      </w:pPr>
    </w:p>
    <w:p w:rsidR="00722C71" w:rsidRDefault="00276C58" w:rsidP="00276C58">
      <w:r>
        <w:t>Water in th</w:t>
      </w:r>
      <w:r w:rsidR="00722C71">
        <w:t xml:space="preserve">e </w:t>
      </w:r>
      <w:r>
        <w:t xml:space="preserve">circuit can </w:t>
      </w:r>
      <w:r w:rsidR="00722C71">
        <w:t xml:space="preserve">trigger the flow sensor to initiate ventilation breaths. </w:t>
      </w:r>
    </w:p>
    <w:p w:rsidR="00722C71" w:rsidRDefault="00722C71" w:rsidP="00276C58"/>
    <w:p w:rsidR="00276C58" w:rsidRPr="00276C58" w:rsidRDefault="00722C71" w:rsidP="00764856">
      <w:pPr>
        <w:ind w:firstLine="720"/>
      </w:pPr>
      <w:r>
        <w:t>This is often seen as a noisy or messy display and can interfere with effective ventilation.</w:t>
      </w:r>
    </w:p>
    <w:p w:rsidR="00276C58" w:rsidRDefault="00617DC3" w:rsidP="00276C58">
      <w:pPr>
        <w:rPr>
          <w:b/>
        </w:rPr>
      </w:pPr>
      <w:r>
        <w:rPr>
          <w:noProof/>
        </w:rPr>
        <w:drawing>
          <wp:anchor distT="0" distB="0" distL="114300" distR="114300" simplePos="0" relativeHeight="251640832" behindDoc="0" locked="0" layoutInCell="1" allowOverlap="1" wp14:anchorId="73A716CC" wp14:editId="73A716CD">
            <wp:simplePos x="0" y="0"/>
            <wp:positionH relativeFrom="column">
              <wp:posOffset>2692400</wp:posOffset>
            </wp:positionH>
            <wp:positionV relativeFrom="paragraph">
              <wp:posOffset>62230</wp:posOffset>
            </wp:positionV>
            <wp:extent cx="3427730" cy="1657350"/>
            <wp:effectExtent l="0" t="0" r="1270" b="0"/>
            <wp:wrapSquare wrapText="bothSides"/>
            <wp:docPr id="65" name="Picture 65" descr="vent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nt graph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773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C71" w:rsidRPr="00E53D99" w:rsidRDefault="00722C71" w:rsidP="00722C71">
      <w:pPr>
        <w:rPr>
          <w:b/>
          <w:sz w:val="16"/>
          <w:szCs w:val="16"/>
        </w:rPr>
      </w:pPr>
    </w:p>
    <w:p w:rsidR="00722C71" w:rsidRDefault="00722C71" w:rsidP="00764856">
      <w:pPr>
        <w:ind w:left="720"/>
      </w:pPr>
      <w:r>
        <w:t xml:space="preserve">If you see this – check the circuit for water / moisture and briefly disconnect to allow it to drain out. </w:t>
      </w:r>
    </w:p>
    <w:p w:rsidR="00722C71" w:rsidRDefault="00722C71" w:rsidP="00214949">
      <w:pPr>
        <w:ind w:left="720" w:firstLine="720"/>
      </w:pPr>
    </w:p>
    <w:p w:rsidR="00722C71" w:rsidRDefault="00722C71" w:rsidP="00214949">
      <w:pPr>
        <w:ind w:left="720" w:firstLine="720"/>
      </w:pPr>
    </w:p>
    <w:p w:rsidR="00722C71" w:rsidRDefault="00722C71" w:rsidP="00214949">
      <w:pPr>
        <w:ind w:left="720" w:firstLine="720"/>
      </w:pPr>
    </w:p>
    <w:p w:rsidR="00722C71" w:rsidRDefault="00722C71" w:rsidP="00214949">
      <w:pPr>
        <w:ind w:left="720" w:firstLine="720"/>
      </w:pPr>
    </w:p>
    <w:p w:rsidR="00722C71" w:rsidRDefault="00722C71" w:rsidP="00214949">
      <w:pPr>
        <w:ind w:left="720" w:firstLine="720"/>
      </w:pPr>
    </w:p>
    <w:p w:rsidR="00722C71" w:rsidRDefault="00722C71" w:rsidP="00214949">
      <w:pPr>
        <w:ind w:left="720" w:firstLine="720"/>
      </w:pPr>
    </w:p>
    <w:p w:rsidR="00722C71" w:rsidRDefault="00722C71" w:rsidP="00B8516F"/>
    <w:p w:rsidR="00722C71" w:rsidRDefault="00764856" w:rsidP="00764856">
      <w:r>
        <w:t>Moisture on the flow sensor or problems with calibration can sometimes cause the ventilator to misinterpret exp</w:t>
      </w:r>
      <w:r w:rsidR="00CD7B49">
        <w:t>iratory flow as inspiratory flow</w:t>
      </w:r>
      <w:r>
        <w:t>.</w:t>
      </w:r>
    </w:p>
    <w:p w:rsidR="00764856" w:rsidRDefault="00617DC3" w:rsidP="00764856">
      <w:r>
        <w:rPr>
          <w:noProof/>
        </w:rPr>
        <mc:AlternateContent>
          <mc:Choice Requires="wps">
            <w:drawing>
              <wp:anchor distT="0" distB="0" distL="114300" distR="114300" simplePos="0" relativeHeight="251666432" behindDoc="0" locked="0" layoutInCell="1" allowOverlap="1" wp14:anchorId="73A716CE" wp14:editId="73A716CF">
                <wp:simplePos x="0" y="0"/>
                <wp:positionH relativeFrom="column">
                  <wp:posOffset>5594985</wp:posOffset>
                </wp:positionH>
                <wp:positionV relativeFrom="paragraph">
                  <wp:posOffset>107950</wp:posOffset>
                </wp:positionV>
                <wp:extent cx="1007110" cy="377825"/>
                <wp:effectExtent l="13335" t="12700" r="825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77825"/>
                        </a:xfrm>
                        <a:prstGeom prst="rect">
                          <a:avLst/>
                        </a:prstGeom>
                        <a:solidFill>
                          <a:srgbClr val="FFFFFF"/>
                        </a:solidFill>
                        <a:ln w="9525">
                          <a:solidFill>
                            <a:srgbClr val="000000"/>
                          </a:solidFill>
                          <a:miter lim="800000"/>
                          <a:headEnd/>
                          <a:tailEnd/>
                        </a:ln>
                      </wps:spPr>
                      <wps:txbx>
                        <w:txbxContent>
                          <w:p w:rsidR="00DC7016" w:rsidRPr="00E07F0B" w:rsidRDefault="00DC7016" w:rsidP="00E07F0B">
                            <w:pPr>
                              <w:rPr>
                                <w:sz w:val="16"/>
                                <w:szCs w:val="16"/>
                              </w:rPr>
                            </w:pPr>
                            <w:r>
                              <w:rPr>
                                <w:sz w:val="16"/>
                                <w:szCs w:val="16"/>
                              </w:rPr>
                              <w:t xml:space="preserve">High </w:t>
                            </w:r>
                            <w:r w:rsidRPr="00E07F0B">
                              <w:rPr>
                                <w:sz w:val="16"/>
                                <w:szCs w:val="16"/>
                              </w:rPr>
                              <w:t>Pressure</w:t>
                            </w:r>
                            <w:r>
                              <w:rPr>
                                <w:sz w:val="16"/>
                                <w:szCs w:val="16"/>
                              </w:rPr>
                              <w:t xml:space="preserve"> hitting top limit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40.55pt;margin-top:8.5pt;width:79.3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">
                <v:textbox>
                  <w:txbxContent>
                    <w:p w:rsidR="00DC7016" w:rsidRPr="00E07F0B" w:rsidRDefault="00DC7016" w:rsidP="00E07F0B">
                      <w:pPr>
                        <w:rPr>
                          <w:sz w:val="16"/>
                          <w:szCs w:val="16"/>
                        </w:rPr>
                      </w:pPr>
                      <w:r>
                        <w:rPr>
                          <w:sz w:val="16"/>
                          <w:szCs w:val="16"/>
                        </w:rPr>
                        <w:t xml:space="preserve">High </w:t>
                      </w:r>
                      <w:r w:rsidRPr="00E07F0B">
                        <w:rPr>
                          <w:sz w:val="16"/>
                          <w:szCs w:val="16"/>
                        </w:rPr>
                        <w:t>Pressure</w:t>
                      </w:r>
                      <w:r>
                        <w:rPr>
                          <w:sz w:val="16"/>
                          <w:szCs w:val="16"/>
                        </w:rPr>
                        <w:t xml:space="preserve"> hitting top limit</w:t>
                      </w:r>
                    </w:p>
                  </w:txbxContent>
                </v:textbox>
              </v:shape>
            </w:pict>
          </mc:Fallback>
        </mc:AlternateContent>
      </w:r>
    </w:p>
    <w:p w:rsidR="00B8516F" w:rsidRDefault="00617DC3" w:rsidP="00764856">
      <w:pPr>
        <w:ind w:left="720"/>
      </w:pPr>
      <w:r>
        <w:rPr>
          <w:noProof/>
        </w:rPr>
        <w:drawing>
          <wp:anchor distT="0" distB="0" distL="114300" distR="114300" simplePos="0" relativeHeight="251658240" behindDoc="1" locked="0" layoutInCell="1" allowOverlap="0" wp14:anchorId="73A716D0" wp14:editId="73A716D1">
            <wp:simplePos x="0" y="0"/>
            <wp:positionH relativeFrom="column">
              <wp:posOffset>3099435</wp:posOffset>
            </wp:positionH>
            <wp:positionV relativeFrom="paragraph">
              <wp:posOffset>15240</wp:posOffset>
            </wp:positionV>
            <wp:extent cx="2295525" cy="1105535"/>
            <wp:effectExtent l="0" t="0" r="9525" b="0"/>
            <wp:wrapTight wrapText="bothSides">
              <wp:wrapPolygon edited="0">
                <wp:start x="0" y="0"/>
                <wp:lineTo x="0" y="21215"/>
                <wp:lineTo x="21510" y="21215"/>
                <wp:lineTo x="21510" y="0"/>
                <wp:lineTo x="0" y="0"/>
              </wp:wrapPolygon>
            </wp:wrapTight>
            <wp:docPr id="93" name="Picture 93" descr="v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ent image"/>
                    <pic:cNvPicPr>
                      <a:picLocks noChangeAspect="1" noChangeArrowheads="1"/>
                    </pic:cNvPicPr>
                  </pic:nvPicPr>
                  <pic:blipFill>
                    <a:blip r:embed="rId28">
                      <a:extLst>
                        <a:ext uri="{28A0092B-C50C-407E-A947-70E740481C1C}">
                          <a14:useLocalDpi xmlns:a14="http://schemas.microsoft.com/office/drawing/2010/main" val="0"/>
                        </a:ext>
                      </a:extLst>
                    </a:blip>
                    <a:srcRect l="11427" t="25099" r="48361" b="48956"/>
                    <a:stretch>
                      <a:fillRect/>
                    </a:stretch>
                  </pic:blipFill>
                  <pic:spPr bwMode="auto">
                    <a:xfrm>
                      <a:off x="0" y="0"/>
                      <a:ext cx="229552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73A716D2" wp14:editId="73A716D3">
                <wp:simplePos x="0" y="0"/>
                <wp:positionH relativeFrom="column">
                  <wp:posOffset>5186045</wp:posOffset>
                </wp:positionH>
                <wp:positionV relativeFrom="paragraph">
                  <wp:posOffset>15240</wp:posOffset>
                </wp:positionV>
                <wp:extent cx="408940" cy="236855"/>
                <wp:effectExtent l="42545" t="15240" r="15240" b="62230"/>
                <wp:wrapNone/>
                <wp:docPr id="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2368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408.35pt;margin-top:1.2pt;width:32.2pt;height:18.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NZQgIAAG8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" strokeweight="1.5pt">
                <v:stroke endarrow="block"/>
              </v:shape>
            </w:pict>
          </mc:Fallback>
        </mc:AlternateContent>
      </w:r>
      <w:r w:rsidR="00764856">
        <w:t xml:space="preserve">This </w:t>
      </w:r>
      <w:r w:rsidR="00CD7B49">
        <w:t>is</w:t>
      </w:r>
      <w:r w:rsidR="00764856">
        <w:t xml:space="preserve"> a particular </w:t>
      </w:r>
    </w:p>
    <w:p w:rsidR="00F9646A" w:rsidRDefault="00617DC3" w:rsidP="00764856">
      <w:pPr>
        <w:ind w:left="720"/>
      </w:pPr>
      <w:r>
        <w:rPr>
          <w:noProof/>
        </w:rPr>
        <mc:AlternateContent>
          <mc:Choice Requires="wps">
            <w:drawing>
              <wp:anchor distT="0" distB="0" distL="114300" distR="114300" simplePos="0" relativeHeight="251651072" behindDoc="0" locked="0" layoutInCell="1" allowOverlap="1" wp14:anchorId="73A716D4" wp14:editId="73A716D5">
                <wp:simplePos x="0" y="0"/>
                <wp:positionH relativeFrom="column">
                  <wp:posOffset>4953000</wp:posOffset>
                </wp:positionH>
                <wp:positionV relativeFrom="paragraph">
                  <wp:posOffset>100965</wp:posOffset>
                </wp:positionV>
                <wp:extent cx="223520" cy="219075"/>
                <wp:effectExtent l="19050" t="5715" r="14605" b="13335"/>
                <wp:wrapNone/>
                <wp:docPr id="4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3520" cy="219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90pt;margin-top:7.95pt;width:17.6pt;height:17.2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" path="m,l5400,21600r10800,l21600,,,xe" fillcolor="#17365d" strokecolor="#17365d">
                <v:stroke joinstyle="miter"/>
                <v:path o:connecttype="custom" o:connectlocs="195580,109538;111760,219075;27940,109538;111760,0" o:connectangles="0,0,0,0" textboxrect="4500,4500,17100,17100"/>
              </v:shape>
            </w:pict>
          </mc:Fallback>
        </mc:AlternateContent>
      </w:r>
      <w:r>
        <w:rPr>
          <w:noProof/>
        </w:rPr>
        <mc:AlternateContent>
          <mc:Choice Requires="wps">
            <w:drawing>
              <wp:anchor distT="0" distB="0" distL="114300" distR="114300" simplePos="0" relativeHeight="251650048" behindDoc="0" locked="0" layoutInCell="1" allowOverlap="1" wp14:anchorId="73A716D6" wp14:editId="73A716D7">
                <wp:simplePos x="0" y="0"/>
                <wp:positionH relativeFrom="column">
                  <wp:posOffset>3369310</wp:posOffset>
                </wp:positionH>
                <wp:positionV relativeFrom="paragraph">
                  <wp:posOffset>100965</wp:posOffset>
                </wp:positionV>
                <wp:extent cx="254000" cy="219075"/>
                <wp:effectExtent l="16510" t="5715" r="15240" b="13335"/>
                <wp:wrapNone/>
                <wp:docPr id="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4000" cy="219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style="position:absolute;margin-left:265.3pt;margin-top:7.95pt;width:20pt;height:17.25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" path="m,l5400,21600r10800,l21600,,,xe" fillcolor="#17365d" strokecolor="#17365d">
                <v:stroke joinstyle="miter"/>
                <v:path o:connecttype="custom" o:connectlocs="222250,109538;127000,219075;31750,109538;127000,0" o:connectangles="0,0,0,0" textboxrect="4500,4500,17100,17100"/>
              </v:shape>
            </w:pict>
          </mc:Fallback>
        </mc:AlternateContent>
      </w:r>
      <w:r>
        <w:rPr>
          <w:noProof/>
        </w:rPr>
        <mc:AlternateContent>
          <mc:Choice Requires="wps">
            <w:drawing>
              <wp:anchor distT="0" distB="0" distL="114300" distR="114300" simplePos="0" relativeHeight="251649024" behindDoc="0" locked="0" layoutInCell="1" allowOverlap="1" wp14:anchorId="73A716D8" wp14:editId="73A716D9">
                <wp:simplePos x="0" y="0"/>
                <wp:positionH relativeFrom="column">
                  <wp:posOffset>4159885</wp:posOffset>
                </wp:positionH>
                <wp:positionV relativeFrom="paragraph">
                  <wp:posOffset>100965</wp:posOffset>
                </wp:positionV>
                <wp:extent cx="263525" cy="219075"/>
                <wp:effectExtent l="16510" t="5715" r="15240" b="13335"/>
                <wp:wrapNone/>
                <wp:docPr id="4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3525" cy="219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style="position:absolute;margin-left:327.55pt;margin-top:7.95pt;width:20.75pt;height:17.25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" path="m,l5400,21600r10800,l21600,,,xe" fillcolor="#17365d" strokecolor="#17365d">
                <v:stroke joinstyle="miter"/>
                <v:path o:connecttype="custom" o:connectlocs="230584,109538;131763,219075;32941,109538;131763,0" o:connectangles="0,0,0,0" textboxrect="4500,4500,17100,17100"/>
              </v:shape>
            </w:pict>
          </mc:Fallback>
        </mc:AlternateContent>
      </w:r>
      <w:r w:rsidR="00764856">
        <w:t xml:space="preserve">problem in VG mode </w:t>
      </w:r>
      <w:r w:rsidR="00F9646A">
        <w:t>where the</w:t>
      </w:r>
    </w:p>
    <w:p w:rsidR="00F9646A" w:rsidRDefault="00F9646A" w:rsidP="00764856">
      <w:pPr>
        <w:ind w:left="720"/>
      </w:pPr>
      <w:r>
        <w:t>ventilator fails to recognise an expired</w:t>
      </w:r>
    </w:p>
    <w:p w:rsidR="00F9646A" w:rsidRDefault="00F9646A" w:rsidP="00764856">
      <w:pPr>
        <w:ind w:left="720"/>
      </w:pPr>
      <w:r>
        <w:t>VT and ramps up the pressure to</w:t>
      </w:r>
    </w:p>
    <w:p w:rsidR="00B8516F" w:rsidRDefault="00F9646A" w:rsidP="00E53D99">
      <w:pPr>
        <w:ind w:firstLine="720"/>
      </w:pPr>
      <w:r>
        <w:t>try and compensate</w:t>
      </w:r>
      <w:r w:rsidR="00B8516F">
        <w:t>.</w:t>
      </w:r>
    </w:p>
    <w:p w:rsidR="00F9646A" w:rsidRDefault="00617DC3" w:rsidP="00E53D99">
      <w:pPr>
        <w:ind w:left="720"/>
      </w:pPr>
      <w:r>
        <w:rPr>
          <w:noProof/>
        </w:rPr>
        <mc:AlternateContent>
          <mc:Choice Requires="wps">
            <w:drawing>
              <wp:anchor distT="0" distB="0" distL="114300" distR="114300" simplePos="0" relativeHeight="251668480" behindDoc="0" locked="0" layoutInCell="1" allowOverlap="1" wp14:anchorId="73A716DA" wp14:editId="73A716DB">
                <wp:simplePos x="0" y="0"/>
                <wp:positionH relativeFrom="column">
                  <wp:posOffset>5307965</wp:posOffset>
                </wp:positionH>
                <wp:positionV relativeFrom="paragraph">
                  <wp:posOffset>109855</wp:posOffset>
                </wp:positionV>
                <wp:extent cx="443230" cy="193675"/>
                <wp:effectExtent l="40640" t="62230" r="11430" b="10795"/>
                <wp:wrapNone/>
                <wp:docPr id="4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3230" cy="1936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417.95pt;margin-top:8.65pt;width:34.9pt;height:15.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" strokeweight="1.5pt">
                <v:stroke endarrow="block"/>
              </v:shape>
            </w:pict>
          </mc:Fallback>
        </mc:AlternateContent>
      </w:r>
      <w:r>
        <w:rPr>
          <w:noProof/>
        </w:rPr>
        <mc:AlternateContent>
          <mc:Choice Requires="wps">
            <w:drawing>
              <wp:anchor distT="0" distB="0" distL="114300" distR="114300" simplePos="0" relativeHeight="251656192" behindDoc="0" locked="0" layoutInCell="1" allowOverlap="1" wp14:anchorId="73A716DC" wp14:editId="73A716DD">
                <wp:simplePos x="0" y="0"/>
                <wp:positionH relativeFrom="column">
                  <wp:posOffset>5155565</wp:posOffset>
                </wp:positionH>
                <wp:positionV relativeFrom="paragraph">
                  <wp:posOffset>129540</wp:posOffset>
                </wp:positionV>
                <wp:extent cx="247015" cy="193675"/>
                <wp:effectExtent l="12065" t="5715" r="7620" b="10160"/>
                <wp:wrapNone/>
                <wp:docPr id="4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193675"/>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05.95pt;margin-top:10.2pt;width:19.45pt;height:1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" path="m35,422c,350,119,,178,2v59,2,234,370,210,435c364,502,70,494,35,422xe" fillcolor="red" strokecolor="red">
                <v:path arrowok="t" o:connecttype="custom" o:connectlocs="20984,162810;106720,772;232626,168598;20984,162810" o:connectangles="0,0,0,0"/>
              </v:shape>
            </w:pict>
          </mc:Fallback>
        </mc:AlternateContent>
      </w:r>
      <w:r>
        <w:rPr>
          <w:noProof/>
        </w:rPr>
        <mc:AlternateContent>
          <mc:Choice Requires="wps">
            <w:drawing>
              <wp:anchor distT="0" distB="0" distL="114300" distR="114300" simplePos="0" relativeHeight="251657216" behindDoc="0" locked="0" layoutInCell="1" allowOverlap="1" wp14:anchorId="73A716DE" wp14:editId="73A716DF">
                <wp:simplePos x="0" y="0"/>
                <wp:positionH relativeFrom="column">
                  <wp:posOffset>4924425</wp:posOffset>
                </wp:positionH>
                <wp:positionV relativeFrom="paragraph">
                  <wp:posOffset>81915</wp:posOffset>
                </wp:positionV>
                <wp:extent cx="322580" cy="241300"/>
                <wp:effectExtent l="9525" t="5715" r="10795" b="10160"/>
                <wp:wrapNone/>
                <wp:docPr id="4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580" cy="241300"/>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387.75pt;margin-top:6.45pt;width:25.4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" path="m35,422c,350,119,,178,2v59,2,234,370,210,435c364,502,70,494,35,422xe" fillcolor="red" strokecolor="red">
                <v:path arrowok="t" o:connecttype="custom" o:connectlocs="27404,202846;139367,961;303789,210056;27404,202846" o:connectangles="0,0,0,0"/>
              </v:shape>
            </w:pict>
          </mc:Fallback>
        </mc:AlternateContent>
      </w:r>
      <w:r>
        <w:rPr>
          <w:noProof/>
        </w:rPr>
        <mc:AlternateContent>
          <mc:Choice Requires="wps">
            <w:drawing>
              <wp:anchor distT="0" distB="0" distL="114300" distR="114300" simplePos="0" relativeHeight="251652096" behindDoc="0" locked="0" layoutInCell="1" allowOverlap="1" wp14:anchorId="73A716E0" wp14:editId="73A716E1">
                <wp:simplePos x="0" y="0"/>
                <wp:positionH relativeFrom="column">
                  <wp:posOffset>3369310</wp:posOffset>
                </wp:positionH>
                <wp:positionV relativeFrom="paragraph">
                  <wp:posOffset>81280</wp:posOffset>
                </wp:positionV>
                <wp:extent cx="330200" cy="241300"/>
                <wp:effectExtent l="6985" t="5080" r="5715" b="10795"/>
                <wp:wrapNone/>
                <wp:docPr id="4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41300"/>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265.3pt;margin-top:6.4pt;width:26pt;height: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" path="m35,422c,350,119,,178,2v59,2,234,370,210,435c364,502,70,494,35,422xe" fillcolor="red" strokecolor="red">
                <v:path arrowok="t" o:connecttype="custom" o:connectlocs="28051,202846;142659,961;310965,210056;28051,202846" o:connectangles="0,0,0,0"/>
              </v:shape>
            </w:pict>
          </mc:Fallback>
        </mc:AlternateContent>
      </w:r>
      <w:r>
        <w:rPr>
          <w:noProof/>
        </w:rPr>
        <mc:AlternateContent>
          <mc:Choice Requires="wps">
            <w:drawing>
              <wp:anchor distT="0" distB="0" distL="114300" distR="114300" simplePos="0" relativeHeight="251654144" behindDoc="0" locked="0" layoutInCell="1" allowOverlap="1" wp14:anchorId="73A716E2" wp14:editId="73A716E3">
                <wp:simplePos x="0" y="0"/>
                <wp:positionH relativeFrom="column">
                  <wp:posOffset>4100830</wp:posOffset>
                </wp:positionH>
                <wp:positionV relativeFrom="paragraph">
                  <wp:posOffset>81280</wp:posOffset>
                </wp:positionV>
                <wp:extent cx="322580" cy="241300"/>
                <wp:effectExtent l="5080" t="5080" r="5715" b="10795"/>
                <wp:wrapNone/>
                <wp:docPr id="41"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580" cy="241300"/>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322.9pt;margin-top:6.4pt;width:25.4pt;height: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" path="m35,422c,350,119,,178,2v59,2,234,370,210,435c364,502,70,494,35,422xe" fillcolor="red" strokecolor="red">
                <v:path arrowok="t" o:connecttype="custom" o:connectlocs="27404,202846;139367,961;303789,210056;27404,202846" o:connectangles="0,0,0,0"/>
              </v:shape>
            </w:pict>
          </mc:Fallback>
        </mc:AlternateContent>
      </w:r>
      <w:r>
        <w:rPr>
          <w:noProof/>
        </w:rPr>
        <mc:AlternateContent>
          <mc:Choice Requires="wps">
            <w:drawing>
              <wp:anchor distT="0" distB="0" distL="114300" distR="114300" simplePos="0" relativeHeight="251655168" behindDoc="0" locked="0" layoutInCell="1" allowOverlap="1" wp14:anchorId="73A716E4" wp14:editId="73A716E5">
                <wp:simplePos x="0" y="0"/>
                <wp:positionH relativeFrom="column">
                  <wp:posOffset>4363720</wp:posOffset>
                </wp:positionH>
                <wp:positionV relativeFrom="paragraph">
                  <wp:posOffset>110490</wp:posOffset>
                </wp:positionV>
                <wp:extent cx="240665" cy="193675"/>
                <wp:effectExtent l="10795" t="5715" r="5715" b="10160"/>
                <wp:wrapNone/>
                <wp:docPr id="4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65" cy="193675"/>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343.6pt;margin-top:8.7pt;width:18.95pt;height: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" path="m35,422c,350,119,,178,2v59,2,234,370,210,435c364,502,70,494,35,422xe" fillcolor="red" strokecolor="red">
                <v:path arrowok="t" o:connecttype="custom" o:connectlocs="20445,162810;103977,772;226646,168598;20445,162810" o:connectangles="0,0,0,0"/>
              </v:shape>
            </w:pict>
          </mc:Fallback>
        </mc:AlternateContent>
      </w:r>
      <w:r>
        <w:rPr>
          <w:noProof/>
        </w:rPr>
        <mc:AlternateContent>
          <mc:Choice Requires="wps">
            <w:drawing>
              <wp:anchor distT="0" distB="0" distL="114300" distR="114300" simplePos="0" relativeHeight="251653120" behindDoc="0" locked="0" layoutInCell="1" allowOverlap="1" wp14:anchorId="73A716E6" wp14:editId="73A716E7">
                <wp:simplePos x="0" y="0"/>
                <wp:positionH relativeFrom="column">
                  <wp:posOffset>3632835</wp:posOffset>
                </wp:positionH>
                <wp:positionV relativeFrom="paragraph">
                  <wp:posOffset>111760</wp:posOffset>
                </wp:positionV>
                <wp:extent cx="238125" cy="193675"/>
                <wp:effectExtent l="13335" t="6985" r="5715" b="8890"/>
                <wp:wrapNone/>
                <wp:docPr id="3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93675"/>
                        </a:xfrm>
                        <a:custGeom>
                          <a:avLst/>
                          <a:gdLst>
                            <a:gd name="T0" fmla="*/ 35 w 412"/>
                            <a:gd name="T1" fmla="*/ 422 h 502"/>
                            <a:gd name="T2" fmla="*/ 178 w 412"/>
                            <a:gd name="T3" fmla="*/ 2 h 502"/>
                            <a:gd name="T4" fmla="*/ 388 w 412"/>
                            <a:gd name="T5" fmla="*/ 437 h 502"/>
                            <a:gd name="T6" fmla="*/ 35 w 412"/>
                            <a:gd name="T7" fmla="*/ 422 h 502"/>
                          </a:gdLst>
                          <a:ahLst/>
                          <a:cxnLst>
                            <a:cxn ang="0">
                              <a:pos x="T0" y="T1"/>
                            </a:cxn>
                            <a:cxn ang="0">
                              <a:pos x="T2" y="T3"/>
                            </a:cxn>
                            <a:cxn ang="0">
                              <a:pos x="T4" y="T5"/>
                            </a:cxn>
                            <a:cxn ang="0">
                              <a:pos x="T6" y="T7"/>
                            </a:cxn>
                          </a:cxnLst>
                          <a:rect l="0" t="0" r="r" b="b"/>
                          <a:pathLst>
                            <a:path w="412" h="502">
                              <a:moveTo>
                                <a:pt x="35" y="422"/>
                              </a:moveTo>
                              <a:cubicBezTo>
                                <a:pt x="0" y="350"/>
                                <a:pt x="119" y="0"/>
                                <a:pt x="178" y="2"/>
                              </a:cubicBezTo>
                              <a:cubicBezTo>
                                <a:pt x="237" y="4"/>
                                <a:pt x="412" y="372"/>
                                <a:pt x="388" y="437"/>
                              </a:cubicBezTo>
                              <a:cubicBezTo>
                                <a:pt x="364" y="502"/>
                                <a:pt x="70" y="494"/>
                                <a:pt x="35" y="422"/>
                              </a:cubicBez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286.05pt;margin-top:8.8pt;width:18.75pt;height:1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" path="m35,422c,350,119,,178,2v59,2,234,370,210,435c364,502,70,494,35,422xe" fillcolor="red" strokecolor="red">
                <v:path arrowok="t" o:connecttype="custom" o:connectlocs="20229,162810;102879,772;224254,168598;20229,162810" o:connectangles="0,0,0,0"/>
              </v:shape>
            </w:pict>
          </mc:Fallback>
        </mc:AlternateContent>
      </w:r>
    </w:p>
    <w:p w:rsidR="00B8516F" w:rsidRDefault="00617DC3" w:rsidP="00764856">
      <w:pPr>
        <w:ind w:left="720"/>
      </w:pPr>
      <w:r>
        <w:rPr>
          <w:noProof/>
        </w:rPr>
        <mc:AlternateContent>
          <mc:Choice Requires="wps">
            <w:drawing>
              <wp:anchor distT="0" distB="0" distL="114300" distR="114300" simplePos="0" relativeHeight="251673600" behindDoc="0" locked="0" layoutInCell="1" allowOverlap="1" wp14:anchorId="73A716E8" wp14:editId="73A716E9">
                <wp:simplePos x="0" y="0"/>
                <wp:positionH relativeFrom="column">
                  <wp:posOffset>3099435</wp:posOffset>
                </wp:positionH>
                <wp:positionV relativeFrom="paragraph">
                  <wp:posOffset>142875</wp:posOffset>
                </wp:positionV>
                <wp:extent cx="2280920" cy="0"/>
                <wp:effectExtent l="13335" t="19050" r="20320" b="19050"/>
                <wp:wrapNone/>
                <wp:docPr id="3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44.05pt;margin-top:11.25pt;width:179.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" strokecolor="red" strokeweight="2pt"/>
            </w:pict>
          </mc:Fallback>
        </mc:AlternateContent>
      </w:r>
      <w:r>
        <w:rPr>
          <w:noProof/>
        </w:rPr>
        <mc:AlternateContent>
          <mc:Choice Requires="wps">
            <w:drawing>
              <wp:anchor distT="0" distB="0" distL="114300" distR="114300" simplePos="0" relativeHeight="251665408" behindDoc="0" locked="0" layoutInCell="1" allowOverlap="1" wp14:anchorId="73A716EA" wp14:editId="73A716EB">
                <wp:simplePos x="0" y="0"/>
                <wp:positionH relativeFrom="column">
                  <wp:posOffset>5448935</wp:posOffset>
                </wp:positionH>
                <wp:positionV relativeFrom="paragraph">
                  <wp:posOffset>142875</wp:posOffset>
                </wp:positionV>
                <wp:extent cx="1247775" cy="638175"/>
                <wp:effectExtent l="10160" t="9525" r="889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8175"/>
                        </a:xfrm>
                        <a:prstGeom prst="rect">
                          <a:avLst/>
                        </a:prstGeom>
                        <a:solidFill>
                          <a:srgbClr val="FFFFFF"/>
                        </a:solidFill>
                        <a:ln w="9525">
                          <a:solidFill>
                            <a:srgbClr val="000000"/>
                          </a:solidFill>
                          <a:miter lim="800000"/>
                          <a:headEnd/>
                          <a:tailEnd/>
                        </a:ln>
                      </wps:spPr>
                      <wps:txbx>
                        <w:txbxContent>
                          <w:p w:rsidR="00DC7016" w:rsidRPr="00E07F0B" w:rsidRDefault="00DC7016" w:rsidP="00E07F0B">
                            <w:pPr>
                              <w:rPr>
                                <w:sz w:val="16"/>
                                <w:szCs w:val="16"/>
                              </w:rPr>
                            </w:pPr>
                            <w:r>
                              <w:rPr>
                                <w:sz w:val="16"/>
                                <w:szCs w:val="16"/>
                              </w:rPr>
                              <w:t>Initial inspiratory flow then apparent additional inspiratory flow straight after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29.05pt;margin-top:11.25pt;width:98.2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HPLQIAAFk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">
                <v:textbox>
                  <w:txbxContent>
                    <w:p w:rsidR="00DC7016" w:rsidRPr="00E07F0B" w:rsidRDefault="00DC7016" w:rsidP="00E07F0B">
                      <w:pPr>
                        <w:rPr>
                          <w:sz w:val="16"/>
                          <w:szCs w:val="16"/>
                        </w:rPr>
                      </w:pPr>
                      <w:r>
                        <w:rPr>
                          <w:sz w:val="16"/>
                          <w:szCs w:val="16"/>
                        </w:rPr>
                        <w:t>Initial inspiratory flow then apparent additional inspiratory flow straight after</w:t>
                      </w:r>
                    </w:p>
                  </w:txbxContent>
                </v:textbox>
              </v:shape>
            </w:pict>
          </mc:Fallback>
        </mc:AlternateContent>
      </w:r>
      <w:r w:rsidR="00764856">
        <w:t xml:space="preserve">If you see this then look for </w:t>
      </w:r>
    </w:p>
    <w:p w:rsidR="00B8516F" w:rsidRDefault="00764856" w:rsidP="00764856">
      <w:pPr>
        <w:ind w:left="720"/>
      </w:pPr>
      <w:r>
        <w:t>moisture around the sensor and recalibrate (</w:t>
      </w:r>
      <w:hyperlink w:anchor="Alarms" w:history="1">
        <w:r w:rsidRPr="00E53D99">
          <w:rPr>
            <w:rStyle w:val="Hyperlink"/>
          </w:rPr>
          <w:t>see below</w:t>
        </w:r>
      </w:hyperlink>
      <w:r>
        <w:t xml:space="preserve">). </w:t>
      </w:r>
    </w:p>
    <w:p w:rsidR="00F9646A" w:rsidRDefault="00764856" w:rsidP="00764856">
      <w:pPr>
        <w:ind w:left="720"/>
      </w:pPr>
      <w:r>
        <w:t xml:space="preserve">Try to position the flow sensor “pointing down”, </w:t>
      </w:r>
    </w:p>
    <w:p w:rsidR="00764856" w:rsidRDefault="00764856" w:rsidP="00764856">
      <w:pPr>
        <w:ind w:left="720"/>
      </w:pPr>
      <w:r>
        <w:t>with the connecting lead coming in vertically.</w:t>
      </w:r>
      <w:r w:rsidRPr="0076485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22C71" w:rsidRDefault="00722C71" w:rsidP="00214949">
      <w:pPr>
        <w:ind w:left="720" w:firstLine="720"/>
      </w:pPr>
    </w:p>
    <w:p w:rsidR="00E07F0B" w:rsidRDefault="00E07F0B" w:rsidP="00722C71">
      <w:pPr>
        <w:rPr>
          <w:b/>
          <w:sz w:val="24"/>
          <w:szCs w:val="24"/>
        </w:rPr>
      </w:pPr>
    </w:p>
    <w:p w:rsidR="00E07F0B" w:rsidRDefault="00E07F0B" w:rsidP="00722C71">
      <w:pPr>
        <w:rPr>
          <w:b/>
          <w:sz w:val="24"/>
          <w:szCs w:val="24"/>
        </w:rPr>
      </w:pPr>
    </w:p>
    <w:p w:rsidR="003A3E41" w:rsidRPr="00625232" w:rsidRDefault="003A3E41" w:rsidP="00722C71">
      <w:pPr>
        <w:rPr>
          <w:b/>
          <w:sz w:val="24"/>
          <w:szCs w:val="24"/>
        </w:rPr>
      </w:pPr>
      <w:r w:rsidRPr="00625232">
        <w:rPr>
          <w:b/>
          <w:sz w:val="24"/>
          <w:szCs w:val="24"/>
        </w:rPr>
        <w:t>Back-up rate</w:t>
      </w:r>
    </w:p>
    <w:p w:rsidR="003A3E41" w:rsidRDefault="003A3E41" w:rsidP="00722C71"/>
    <w:p w:rsidR="00FE2CD7" w:rsidRDefault="00FE2CD7" w:rsidP="00722C71">
      <w:r>
        <w:t>A</w:t>
      </w:r>
      <w:r w:rsidR="00722C71">
        <w:t xml:space="preserve"> </w:t>
      </w:r>
      <w:r>
        <w:t>set respiratory</w:t>
      </w:r>
      <w:r w:rsidR="00722C71">
        <w:t xml:space="preserve"> rate of 55-60 may</w:t>
      </w:r>
      <w:r>
        <w:t xml:space="preserve"> be required for a baby with inadequate</w:t>
      </w:r>
      <w:r w:rsidR="00722C71">
        <w:t xml:space="preserve"> spontaneous respiratory effort due to sedation or muscle relaxant. </w:t>
      </w:r>
    </w:p>
    <w:p w:rsidR="00FE2CD7" w:rsidRDefault="00FE2CD7" w:rsidP="00722C71"/>
    <w:p w:rsidR="00722C71" w:rsidRDefault="00FE2CD7" w:rsidP="00722C71">
      <w:r>
        <w:t>However i</w:t>
      </w:r>
      <w:r w:rsidR="00722C71">
        <w:t xml:space="preserve">t is quite common to find spontaneously breathing babies with a </w:t>
      </w:r>
      <w:r>
        <w:t>back-up rate</w:t>
      </w:r>
      <w:r w:rsidR="001571F7">
        <w:t xml:space="preserve"> set at around 60</w:t>
      </w:r>
      <w:r>
        <w:t xml:space="preserve">. Whilst it is true that reducing rate in PC-AC mode is pointless in terms of weaning, back-up rates set near to a baby’s </w:t>
      </w:r>
      <w:r w:rsidR="001571F7">
        <w:t xml:space="preserve">own </w:t>
      </w:r>
      <w:r>
        <w:t xml:space="preserve">spontaneous breathing rate </w:t>
      </w:r>
      <w:r w:rsidR="001571F7">
        <w:t>can affect synchronisation and do not allow you to get a clear idea about respiratory drive.</w:t>
      </w:r>
      <w:r w:rsidR="00C65999">
        <w:t xml:space="preserve"> </w:t>
      </w:r>
    </w:p>
    <w:p w:rsidR="001571F7" w:rsidRDefault="001571F7" w:rsidP="00722C71"/>
    <w:p w:rsidR="001571F7" w:rsidRDefault="00617DC3" w:rsidP="00722C71">
      <w:r>
        <w:rPr>
          <w:noProof/>
        </w:rPr>
        <mc:AlternateContent>
          <mc:Choice Requires="wps">
            <w:drawing>
              <wp:anchor distT="0" distB="0" distL="114300" distR="114300" simplePos="0" relativeHeight="251643904" behindDoc="0" locked="0" layoutInCell="1" allowOverlap="1" wp14:anchorId="73A716EC" wp14:editId="73A716ED">
                <wp:simplePos x="0" y="0"/>
                <wp:positionH relativeFrom="column">
                  <wp:posOffset>2327910</wp:posOffset>
                </wp:positionH>
                <wp:positionV relativeFrom="paragraph">
                  <wp:posOffset>483235</wp:posOffset>
                </wp:positionV>
                <wp:extent cx="1552575" cy="1066800"/>
                <wp:effectExtent l="22860" t="16510" r="15240" b="59690"/>
                <wp:wrapNone/>
                <wp:docPr id="3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52575" cy="1066800"/>
                        </a:xfrm>
                        <a:prstGeom prst="bentConnector3">
                          <a:avLst>
                            <a:gd name="adj1" fmla="val 9231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4" style="position:absolute;margin-left:183.3pt;margin-top:38.05pt;width:122.25pt;height:84pt;rotation:18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" adj="19939" strokeweight="1.5pt">
                <v:stroke endarrow="block"/>
              </v:shape>
            </w:pict>
          </mc:Fallback>
        </mc:AlternateContent>
      </w:r>
      <w:r>
        <w:rPr>
          <w:noProof/>
        </w:rPr>
        <mc:AlternateContent>
          <mc:Choice Requires="wps">
            <w:drawing>
              <wp:anchor distT="0" distB="0" distL="114300" distR="114300" simplePos="0" relativeHeight="251642880" behindDoc="0" locked="0" layoutInCell="1" allowOverlap="1" wp14:anchorId="73A716EE" wp14:editId="73A716EF">
                <wp:simplePos x="0" y="0"/>
                <wp:positionH relativeFrom="column">
                  <wp:posOffset>1118235</wp:posOffset>
                </wp:positionH>
                <wp:positionV relativeFrom="paragraph">
                  <wp:posOffset>140335</wp:posOffset>
                </wp:positionV>
                <wp:extent cx="2762250" cy="790575"/>
                <wp:effectExtent l="22860" t="16510" r="15240" b="59690"/>
                <wp:wrapNone/>
                <wp:docPr id="3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762250" cy="790575"/>
                        </a:xfrm>
                        <a:prstGeom prst="bentConnector3">
                          <a:avLst>
                            <a:gd name="adj1" fmla="val 8103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4" style="position:absolute;margin-left:88.05pt;margin-top:11.05pt;width:217.5pt;height:62.25pt;rotation:180;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" adj="17503" strokeweight="1.5pt">
                <v:stroke endarrow="block"/>
              </v:shape>
            </w:pict>
          </mc:Fallback>
        </mc:AlternateContent>
      </w:r>
      <w:r>
        <w:rPr>
          <w:noProof/>
        </w:rPr>
        <mc:AlternateContent>
          <mc:Choice Requires="wps">
            <w:drawing>
              <wp:anchor distT="0" distB="0" distL="114300" distR="114300" simplePos="0" relativeHeight="251641856" behindDoc="0" locked="0" layoutInCell="1" allowOverlap="1" wp14:anchorId="73A716F0" wp14:editId="73A716F1">
                <wp:simplePos x="0" y="0"/>
                <wp:positionH relativeFrom="column">
                  <wp:posOffset>3870960</wp:posOffset>
                </wp:positionH>
                <wp:positionV relativeFrom="paragraph">
                  <wp:posOffset>9525</wp:posOffset>
                </wp:positionV>
                <wp:extent cx="2068830" cy="2189480"/>
                <wp:effectExtent l="13335" t="9525" r="13335"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189480"/>
                        </a:xfrm>
                        <a:prstGeom prst="rect">
                          <a:avLst/>
                        </a:prstGeom>
                        <a:solidFill>
                          <a:srgbClr val="FFFFFF"/>
                        </a:solidFill>
                        <a:ln w="9525">
                          <a:solidFill>
                            <a:srgbClr val="000000"/>
                          </a:solidFill>
                          <a:miter lim="800000"/>
                          <a:headEnd/>
                          <a:tailEnd/>
                        </a:ln>
                      </wps:spPr>
                      <wps:txbx>
                        <w:txbxContent>
                          <w:p w:rsidR="00DC7016" w:rsidRDefault="00DC7016">
                            <w:r>
                              <w:t>Ventilation breaths</w:t>
                            </w:r>
                          </w:p>
                          <w:p w:rsidR="00DC7016" w:rsidRDefault="00DC7016"/>
                          <w:p w:rsidR="00DC7016" w:rsidRDefault="00DC7016">
                            <w:r>
                              <w:t>Triggered breaths – require less pressure to achieve set volume</w:t>
                            </w:r>
                          </w:p>
                          <w:p w:rsidR="00DC7016" w:rsidRDefault="00DC7016"/>
                          <w:p w:rsidR="00DC7016" w:rsidRDefault="00DC7016"/>
                          <w:p w:rsidR="00DC7016" w:rsidRDefault="00DC7016">
                            <w:r>
                              <w:t>The back-up rate in this baby is likely to be set at around the baby’s own respiratory rate and is overriding the baby’s own respiratory effort – it can probably be reduced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04.8pt;margin-top:.75pt;width:162.9pt;height:172.4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">
                <v:textbox style="mso-fit-shape-to-text:t">
                  <w:txbxContent>
                    <w:p w:rsidR="00DC7016" w:rsidRDefault="00DC7016">
                      <w:r>
                        <w:t>Ventilation breaths</w:t>
                      </w:r>
                    </w:p>
                    <w:p w:rsidR="00DC7016" w:rsidRDefault="00DC7016"/>
                    <w:p w:rsidR="00DC7016" w:rsidRDefault="00DC7016">
                      <w:r>
                        <w:t>Triggered breaths – require less pressure to achieve set volume</w:t>
                      </w:r>
                    </w:p>
                    <w:p w:rsidR="00DC7016" w:rsidRDefault="00DC7016"/>
                    <w:p w:rsidR="00DC7016" w:rsidRDefault="00DC7016"/>
                    <w:p w:rsidR="00DC7016" w:rsidRDefault="00DC7016">
                      <w:r>
                        <w:t>The back-up rate in this baby is likely to be set at around the baby’s own respiratory rate and is overriding the baby’s own respiratory effort – it can probably be reduced</w:t>
                      </w:r>
                    </w:p>
                  </w:txbxContent>
                </v:textbox>
              </v:shape>
            </w:pict>
          </mc:Fallback>
        </mc:AlternateContent>
      </w:r>
      <w:r>
        <w:rPr>
          <w:noProof/>
        </w:rPr>
        <w:drawing>
          <wp:inline distT="0" distB="0" distL="0" distR="0" wp14:anchorId="73A716F2" wp14:editId="73A716F3">
            <wp:extent cx="3638550" cy="2971800"/>
            <wp:effectExtent l="0" t="0" r="0" b="0"/>
            <wp:docPr id="8" name="Picture 8" descr="flowgra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graph8"/>
                    <pic:cNvPicPr>
                      <a:picLocks noChangeAspect="1" noChangeArrowheads="1"/>
                    </pic:cNvPicPr>
                  </pic:nvPicPr>
                  <pic:blipFill>
                    <a:blip r:embed="rId29">
                      <a:extLst>
                        <a:ext uri="{28A0092B-C50C-407E-A947-70E740481C1C}">
                          <a14:useLocalDpi xmlns:a14="http://schemas.microsoft.com/office/drawing/2010/main" val="0"/>
                        </a:ext>
                      </a:extLst>
                    </a:blip>
                    <a:srcRect l="2310" t="3999" r="9468"/>
                    <a:stretch>
                      <a:fillRect/>
                    </a:stretch>
                  </pic:blipFill>
                  <pic:spPr bwMode="auto">
                    <a:xfrm>
                      <a:off x="0" y="0"/>
                      <a:ext cx="3638550" cy="2971800"/>
                    </a:xfrm>
                    <a:prstGeom prst="rect">
                      <a:avLst/>
                    </a:prstGeom>
                    <a:noFill/>
                    <a:ln>
                      <a:noFill/>
                    </a:ln>
                  </pic:spPr>
                </pic:pic>
              </a:graphicData>
            </a:graphic>
          </wp:inline>
        </w:drawing>
      </w:r>
    </w:p>
    <w:p w:rsidR="001571F7" w:rsidRDefault="001571F7" w:rsidP="00722C71"/>
    <w:p w:rsidR="001571F7" w:rsidRPr="003A3E41" w:rsidRDefault="001571F7" w:rsidP="00722C71">
      <w:r>
        <w:t>In spontaneously breathing babies on PC-AC, consider dropping the rate to 30-40. However you will need to watch to see if the MV changes significantly due to this and repeat a gas 30 minutes later.</w:t>
      </w:r>
    </w:p>
    <w:p w:rsidR="00D9098B" w:rsidRDefault="00D9098B" w:rsidP="00D9098B">
      <w:pPr>
        <w:rPr>
          <w:b/>
        </w:rPr>
      </w:pPr>
    </w:p>
    <w:p w:rsidR="00D9098B" w:rsidRDefault="00D9098B" w:rsidP="00D9098B">
      <w:pPr>
        <w:rPr>
          <w:b/>
        </w:rPr>
      </w:pPr>
    </w:p>
    <w:p w:rsidR="00D9098B" w:rsidRDefault="00D9098B" w:rsidP="00D9098B">
      <w:pPr>
        <w:rPr>
          <w:b/>
        </w:rPr>
      </w:pPr>
    </w:p>
    <w:p w:rsidR="00625232" w:rsidRDefault="00625232" w:rsidP="00D9098B">
      <w:pPr>
        <w:rPr>
          <w:b/>
        </w:rPr>
      </w:pPr>
    </w:p>
    <w:p w:rsidR="00625232" w:rsidRDefault="00625232"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E07F0B" w:rsidRDefault="00E07F0B" w:rsidP="00D9098B">
      <w:pPr>
        <w:rPr>
          <w:b/>
          <w:sz w:val="24"/>
          <w:szCs w:val="24"/>
        </w:rPr>
      </w:pPr>
    </w:p>
    <w:p w:rsidR="001C5387" w:rsidRPr="00625232" w:rsidRDefault="008B2663" w:rsidP="00D9098B">
      <w:pPr>
        <w:rPr>
          <w:b/>
          <w:sz w:val="24"/>
          <w:szCs w:val="24"/>
        </w:rPr>
      </w:pPr>
      <w:bookmarkStart w:id="13" w:name="Alarms"/>
      <w:r w:rsidRPr="00625232">
        <w:rPr>
          <w:b/>
          <w:sz w:val="24"/>
          <w:szCs w:val="24"/>
        </w:rPr>
        <w:t>Alarms</w:t>
      </w:r>
    </w:p>
    <w:bookmarkEnd w:id="13"/>
    <w:p w:rsidR="00625232" w:rsidRDefault="00625232" w:rsidP="00D9098B">
      <w:pPr>
        <w:ind w:left="720"/>
      </w:pPr>
    </w:p>
    <w:p w:rsidR="00D9098B" w:rsidRDefault="00D9098B" w:rsidP="00D9098B">
      <w:pPr>
        <w:ind w:left="720"/>
      </w:pPr>
      <w:r>
        <w:t>It is too easy to get into the habit of ignoring or silencing alarms. This can be dangerous. Try to work out what the ventilator is trying to tell you</w:t>
      </w:r>
    </w:p>
    <w:p w:rsidR="00D9098B" w:rsidRDefault="00D9098B" w:rsidP="00D9098B">
      <w:pPr>
        <w:ind w:left="720"/>
      </w:pPr>
    </w:p>
    <w:p w:rsidR="003A3E41" w:rsidRPr="00E818CB" w:rsidRDefault="003A3E41" w:rsidP="00D9098B">
      <w:pPr>
        <w:ind w:left="720"/>
        <w:rPr>
          <w:b/>
        </w:rPr>
      </w:pPr>
      <w:r w:rsidRPr="00E818CB">
        <w:rPr>
          <w:b/>
        </w:rPr>
        <w:t>Flow sensor</w:t>
      </w:r>
    </w:p>
    <w:p w:rsidR="00D9098B" w:rsidRDefault="00D9098B" w:rsidP="00D9098B">
      <w:pPr>
        <w:ind w:left="1440"/>
      </w:pPr>
      <w:r>
        <w:t>The flow sensor may need calibration – it needs to be working effectively to allow synchronisation and measurement of tidal volume - follow the onscreen instructions to recalibrate</w:t>
      </w:r>
      <w:r w:rsidR="00673D2D">
        <w:t>.</w:t>
      </w:r>
    </w:p>
    <w:p w:rsidR="00673D2D" w:rsidRDefault="00673D2D" w:rsidP="00D9098B">
      <w:pPr>
        <w:ind w:left="1440"/>
      </w:pPr>
      <w:r>
        <w:t>VG mode will not work properly if the flow sensor is not functioning.</w:t>
      </w:r>
    </w:p>
    <w:p w:rsidR="00D9098B" w:rsidRDefault="00D9098B" w:rsidP="00D9098B">
      <w:pPr>
        <w:ind w:left="1440"/>
      </w:pPr>
      <w:r>
        <w:t xml:space="preserve">The sensor is just a thin wire and can be damaged. It can also be upset by moisture – this problem can sometimes be reduced by having the flow sensor “pointing down”, with the connecting lead </w:t>
      </w:r>
      <w:r w:rsidR="00E818CB">
        <w:t>coming in vertically.</w:t>
      </w:r>
    </w:p>
    <w:p w:rsidR="00D9098B" w:rsidRDefault="00D9098B" w:rsidP="00D9098B">
      <w:pPr>
        <w:ind w:left="1440"/>
      </w:pPr>
    </w:p>
    <w:p w:rsidR="00D9098B" w:rsidRPr="00E818CB" w:rsidRDefault="00E818CB" w:rsidP="00E818CB">
      <w:pPr>
        <w:rPr>
          <w:b/>
        </w:rPr>
      </w:pPr>
      <w:r>
        <w:tab/>
      </w:r>
      <w:r w:rsidRPr="00E818CB">
        <w:rPr>
          <w:b/>
        </w:rPr>
        <w:t>High respiratory rate</w:t>
      </w:r>
      <w:r>
        <w:rPr>
          <w:b/>
        </w:rPr>
        <w:t xml:space="preserve"> / High MV</w:t>
      </w:r>
    </w:p>
    <w:p w:rsidR="00E818CB" w:rsidRDefault="00E818CB" w:rsidP="00E818CB">
      <w:r>
        <w:tab/>
      </w:r>
      <w:r>
        <w:tab/>
        <w:t>Is there water in the circuit causing an auto</w:t>
      </w:r>
      <w:r w:rsidR="00E53D99">
        <w:t>-</w:t>
      </w:r>
      <w:r>
        <w:t>trigger effect?</w:t>
      </w:r>
    </w:p>
    <w:p w:rsidR="00E818CB" w:rsidRDefault="00E818CB" w:rsidP="00E818CB">
      <w:pPr>
        <w:ind w:left="1440"/>
      </w:pPr>
    </w:p>
    <w:p w:rsidR="00E53D99" w:rsidRDefault="00E818CB" w:rsidP="00E53D99">
      <w:pPr>
        <w:ind w:left="1440"/>
      </w:pPr>
      <w:r>
        <w:t>Has the baby “woken up” and is now triggering more breaths than previously – you may need to check a gas to check the baby isn’t now over-ventilated?</w:t>
      </w:r>
      <w:r w:rsidR="00E53D99">
        <w:t xml:space="preserve"> Can the baby be extubated?</w:t>
      </w:r>
    </w:p>
    <w:p w:rsidR="00E818CB" w:rsidRDefault="00E818CB" w:rsidP="00E818CB"/>
    <w:p w:rsidR="003A3E41" w:rsidRPr="00E818CB" w:rsidRDefault="00E818CB" w:rsidP="00E818CB">
      <w:pPr>
        <w:ind w:firstLine="720"/>
        <w:rPr>
          <w:b/>
        </w:rPr>
      </w:pPr>
      <w:r w:rsidRPr="00E818CB">
        <w:rPr>
          <w:b/>
        </w:rPr>
        <w:t>Low tidal volume / Low MV</w:t>
      </w:r>
    </w:p>
    <w:p w:rsidR="00E818CB" w:rsidRDefault="00E818CB" w:rsidP="00E818CB">
      <w:pPr>
        <w:ind w:left="1440"/>
      </w:pPr>
      <w:r>
        <w:t>In VG mode this is often because the top limit PIP is set too low. The ventilator may then not be allowed to generate the pressured require to deliver the volume you have asked it too. It is common for PIP requirements to fluctuate to quite large degrees in order to maintain a consistent VT – consider increasing the PIP limit or, if clinically appropriate, reducing the VT.</w:t>
      </w:r>
    </w:p>
    <w:p w:rsidR="00E818CB" w:rsidRDefault="00E818CB" w:rsidP="00E818CB">
      <w:pPr>
        <w:ind w:left="1440"/>
      </w:pPr>
    </w:p>
    <w:p w:rsidR="00E818CB" w:rsidRDefault="00E818CB" w:rsidP="00E818CB">
      <w:pPr>
        <w:ind w:left="1440"/>
      </w:pPr>
      <w:r>
        <w:t>However if there is a sudden or marked change in PIP requirements or loss of VT then consider other causes – tube obstruction (secretions etc) or displacement.</w:t>
      </w:r>
    </w:p>
    <w:p w:rsidR="00E818CB" w:rsidRDefault="00E818CB" w:rsidP="00E818CB">
      <w:pPr>
        <w:ind w:left="1440"/>
      </w:pPr>
    </w:p>
    <w:p w:rsidR="00691221" w:rsidRPr="00691221" w:rsidRDefault="00E818CB" w:rsidP="00E818CB">
      <w:pPr>
        <w:rPr>
          <w:b/>
        </w:rPr>
      </w:pPr>
      <w:r>
        <w:tab/>
      </w:r>
      <w:r w:rsidR="00691221" w:rsidRPr="00691221">
        <w:rPr>
          <w:b/>
        </w:rPr>
        <w:t>Apnoea</w:t>
      </w:r>
    </w:p>
    <w:p w:rsidR="00625232" w:rsidRDefault="00691221" w:rsidP="00625232">
      <w:pPr>
        <w:ind w:left="1440"/>
      </w:pPr>
      <w:r>
        <w:t xml:space="preserve">This alarm sounds if there is no flow at all through the circuit. </w:t>
      </w:r>
      <w:r w:rsidR="00625232">
        <w:t>Sometimes babies splint their diaphragm (often for reasons unknown) but this should only be temporary. Check if the tube is blocked.</w:t>
      </w:r>
    </w:p>
    <w:p w:rsidR="00691221" w:rsidRDefault="00625232" w:rsidP="00625232">
      <w:pPr>
        <w:ind w:left="1440"/>
      </w:pPr>
      <w:r>
        <w:t xml:space="preserve"> </w:t>
      </w:r>
    </w:p>
    <w:p w:rsidR="007B40DF" w:rsidRPr="00E818CB" w:rsidRDefault="00E818CB" w:rsidP="00691221">
      <w:pPr>
        <w:ind w:firstLine="720"/>
        <w:rPr>
          <w:b/>
        </w:rPr>
      </w:pPr>
      <w:r w:rsidRPr="00E818CB">
        <w:rPr>
          <w:b/>
        </w:rPr>
        <w:t>Leak</w:t>
      </w:r>
    </w:p>
    <w:p w:rsidR="00691221" w:rsidRDefault="00E818CB" w:rsidP="00E818CB">
      <w:pPr>
        <w:ind w:left="1440"/>
      </w:pPr>
      <w:r>
        <w:t xml:space="preserve">It is normal for there to be some leak around the ET tube – neonatal tubes are uncuffed. </w:t>
      </w:r>
      <w:r w:rsidR="00C65999">
        <w:t xml:space="preserve">However </w:t>
      </w:r>
      <w:r w:rsidR="00691221">
        <w:t>large leaks can cause problems as l</w:t>
      </w:r>
      <w:r w:rsidR="00C65999">
        <w:t xml:space="preserve">ots of air escaping from the circuit reduces the accuracy </w:t>
      </w:r>
      <w:r w:rsidR="00691221">
        <w:t>of tidal v</w:t>
      </w:r>
      <w:r w:rsidR="00C65999">
        <w:t>olume measurement</w:t>
      </w:r>
      <w:r w:rsidR="00691221">
        <w:t xml:space="preserve">. </w:t>
      </w:r>
    </w:p>
    <w:p w:rsidR="00691221" w:rsidRDefault="00617DC3" w:rsidP="00E818CB">
      <w:pPr>
        <w:ind w:left="1440"/>
      </w:pPr>
      <w:r>
        <w:rPr>
          <w:noProof/>
        </w:rPr>
        <mc:AlternateContent>
          <mc:Choice Requires="wps">
            <w:drawing>
              <wp:anchor distT="0" distB="0" distL="114300" distR="114300" simplePos="0" relativeHeight="251645952" behindDoc="0" locked="0" layoutInCell="1" allowOverlap="1" wp14:anchorId="73A716F4" wp14:editId="73A716F5">
                <wp:simplePos x="0" y="0"/>
                <wp:positionH relativeFrom="column">
                  <wp:posOffset>2035810</wp:posOffset>
                </wp:positionH>
                <wp:positionV relativeFrom="paragraph">
                  <wp:posOffset>87630</wp:posOffset>
                </wp:positionV>
                <wp:extent cx="2022475" cy="422275"/>
                <wp:effectExtent l="6985" t="11430" r="8890"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422275"/>
                        </a:xfrm>
                        <a:prstGeom prst="rect">
                          <a:avLst/>
                        </a:prstGeom>
                        <a:solidFill>
                          <a:srgbClr val="FFFFFF"/>
                        </a:solidFill>
                        <a:ln w="9525">
                          <a:solidFill>
                            <a:srgbClr val="000000"/>
                          </a:solidFill>
                          <a:miter lim="800000"/>
                          <a:headEnd/>
                          <a:tailEnd/>
                        </a:ln>
                      </wps:spPr>
                      <wps:txbx>
                        <w:txbxContent>
                          <w:p w:rsidR="00DC7016" w:rsidRDefault="00DC7016">
                            <w:r>
                              <w:t>Leak – volume curve doesn’t return to zero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60.3pt;margin-top:6.9pt;width:159.25pt;height:33.2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">
                <v:textbox style="mso-fit-shape-to-text:t">
                  <w:txbxContent>
                    <w:p w:rsidR="00DC7016" w:rsidRDefault="00DC7016">
                      <w:r>
                        <w:t>Leak – volume curve doesn’t return to zero</w:t>
                      </w:r>
                    </w:p>
                  </w:txbxContent>
                </v:textbox>
              </v:shape>
            </w:pict>
          </mc:Fallback>
        </mc:AlternateContent>
      </w:r>
      <w:r>
        <w:rPr>
          <w:noProof/>
        </w:rPr>
        <w:drawing>
          <wp:anchor distT="0" distB="0" distL="114300" distR="114300" simplePos="0" relativeHeight="251644928" behindDoc="0" locked="0" layoutInCell="1" allowOverlap="1" wp14:anchorId="73A716F6" wp14:editId="73A716F7">
            <wp:simplePos x="0" y="0"/>
            <wp:positionH relativeFrom="column">
              <wp:posOffset>4261485</wp:posOffset>
            </wp:positionH>
            <wp:positionV relativeFrom="paragraph">
              <wp:posOffset>87630</wp:posOffset>
            </wp:positionV>
            <wp:extent cx="1714500" cy="1047750"/>
            <wp:effectExtent l="0" t="0" r="0" b="0"/>
            <wp:wrapSquare wrapText="bothSides"/>
            <wp:docPr id="69" name="Picture 69" descr="vent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ent graph1"/>
                    <pic:cNvPicPr>
                      <a:picLocks noChangeAspect="1" noChangeArrowheads="1"/>
                    </pic:cNvPicPr>
                  </pic:nvPicPr>
                  <pic:blipFill>
                    <a:blip r:embed="rId27">
                      <a:extLst>
                        <a:ext uri="{28A0092B-C50C-407E-A947-70E740481C1C}">
                          <a14:useLocalDpi xmlns:a14="http://schemas.microsoft.com/office/drawing/2010/main" val="0"/>
                        </a:ext>
                      </a:extLst>
                    </a:blip>
                    <a:srcRect l="53308" t="43918" r="5331" b="10249"/>
                    <a:stretch>
                      <a:fillRect/>
                    </a:stretch>
                  </pic:blipFill>
                  <pic:spPr bwMode="auto">
                    <a:xfrm>
                      <a:off x="0" y="0"/>
                      <a:ext cx="17145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232" w:rsidRDefault="00625232" w:rsidP="00E818CB">
      <w:pPr>
        <w:ind w:left="1440"/>
      </w:pPr>
    </w:p>
    <w:p w:rsidR="00625232" w:rsidRDefault="00617DC3" w:rsidP="00E818CB">
      <w:pPr>
        <w:ind w:left="1440"/>
      </w:pPr>
      <w:r>
        <w:rPr>
          <w:noProof/>
        </w:rPr>
        <mc:AlternateContent>
          <mc:Choice Requires="wps">
            <w:drawing>
              <wp:anchor distT="0" distB="0" distL="114300" distR="114300" simplePos="0" relativeHeight="251646976" behindDoc="0" locked="0" layoutInCell="1" allowOverlap="1" wp14:anchorId="73A716F8" wp14:editId="73A716F9">
                <wp:simplePos x="0" y="0"/>
                <wp:positionH relativeFrom="column">
                  <wp:posOffset>4071620</wp:posOffset>
                </wp:positionH>
                <wp:positionV relativeFrom="paragraph">
                  <wp:posOffset>147320</wp:posOffset>
                </wp:positionV>
                <wp:extent cx="517525" cy="563245"/>
                <wp:effectExtent l="13970" t="13970" r="59055" b="51435"/>
                <wp:wrapNone/>
                <wp:docPr id="3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563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320.6pt;margin-top:11.6pt;width:40.75pt;height:4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qZOA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" strokeweight="1.5pt">
                <v:stroke endarrow="block"/>
              </v:shape>
            </w:pict>
          </mc:Fallback>
        </mc:AlternateContent>
      </w:r>
    </w:p>
    <w:p w:rsidR="00625232" w:rsidRDefault="00625232" w:rsidP="00E818CB">
      <w:pPr>
        <w:ind w:left="1440"/>
      </w:pPr>
    </w:p>
    <w:p w:rsidR="00691221" w:rsidRDefault="00691221" w:rsidP="00E818CB">
      <w:pPr>
        <w:ind w:left="1440"/>
      </w:pPr>
      <w:r>
        <w:t xml:space="preserve">This is a particular </w:t>
      </w:r>
      <w:r w:rsidR="00C65999">
        <w:t>problem</w:t>
      </w:r>
      <w:r>
        <w:t xml:space="preserve"> in VG mode.</w:t>
      </w:r>
    </w:p>
    <w:p w:rsidR="00E818CB" w:rsidRDefault="00691221" w:rsidP="00691221">
      <w:pPr>
        <w:ind w:left="2160"/>
      </w:pPr>
      <w:r>
        <w:t>PIP may increase as the ventilator seeks to compensate for what it perceives as a reduced Tidal Volume flowing back across the flow sensor</w:t>
      </w:r>
      <w:r w:rsidR="00C65999">
        <w:t xml:space="preserve"> </w:t>
      </w:r>
    </w:p>
    <w:p w:rsidR="00691221" w:rsidRDefault="00691221" w:rsidP="00691221">
      <w:pPr>
        <w:ind w:left="2160"/>
      </w:pPr>
    </w:p>
    <w:p w:rsidR="00691221" w:rsidRDefault="00691221" w:rsidP="00691221">
      <w:pPr>
        <w:ind w:left="2160"/>
      </w:pPr>
      <w:r>
        <w:t>The ventilator can compensate to a degree (particularly if the Leak compensation feature is activated) but with a leak of &gt;50-60% it is safer to turn off VG and use a Pressure adjusted mode.</w:t>
      </w:r>
    </w:p>
    <w:p w:rsidR="00C65999" w:rsidRDefault="00C65999" w:rsidP="00E818CB">
      <w:pPr>
        <w:ind w:left="1440"/>
      </w:pPr>
    </w:p>
    <w:p w:rsidR="008B2663" w:rsidRDefault="00625232" w:rsidP="008B2663">
      <w:pPr>
        <w:ind w:left="1440"/>
      </w:pPr>
      <w:r>
        <w:t>Very large leaks can lead to ineffective ventilation and may necessitate tube change</w:t>
      </w:r>
    </w:p>
    <w:p w:rsidR="00625232" w:rsidRDefault="00625232" w:rsidP="00625232">
      <w:pPr>
        <w:ind w:left="2160"/>
      </w:pPr>
      <w:r>
        <w:t>If there is a sudden increase in leak then consider whether the tube may have become displaced, or in some cases whether a pneumothorax is present.</w:t>
      </w:r>
    </w:p>
    <w:p w:rsidR="003A3E41" w:rsidRDefault="003A3E41" w:rsidP="008B2663">
      <w:pPr>
        <w:ind w:left="1440"/>
      </w:pPr>
    </w:p>
    <w:p w:rsidR="008B2663" w:rsidRDefault="008B2663" w:rsidP="004B4EF7"/>
    <w:p w:rsidR="001846E7" w:rsidRDefault="001846E7" w:rsidP="004B4EF7"/>
    <w:p w:rsidR="008B2663" w:rsidRDefault="008B2663" w:rsidP="008B2663">
      <w:pPr>
        <w:numPr>
          <w:ilvl w:val="0"/>
          <w:numId w:val="5"/>
        </w:numPr>
        <w:rPr>
          <w:b/>
          <w:sz w:val="28"/>
          <w:szCs w:val="28"/>
        </w:rPr>
      </w:pPr>
      <w:bookmarkStart w:id="14" w:name="HFOV"/>
      <w:bookmarkEnd w:id="14"/>
      <w:permStart w:id="1446936076" w:edGrp="everyone"/>
      <w:permEnd w:id="1446936076"/>
      <w:r>
        <w:rPr>
          <w:b/>
          <w:sz w:val="28"/>
          <w:szCs w:val="28"/>
        </w:rPr>
        <w:t>HFOV</w:t>
      </w:r>
    </w:p>
    <w:p w:rsidR="008B2663" w:rsidRDefault="008B2663" w:rsidP="008B2663"/>
    <w:p w:rsidR="005D0B8F" w:rsidRDefault="005D0B8F" w:rsidP="005D0B8F">
      <w:pPr>
        <w:ind w:left="360"/>
      </w:pPr>
      <w:r>
        <w:t>High frequency oscillatory ventilation (HFOV) is a different approach to achieving gas exchange.</w:t>
      </w:r>
    </w:p>
    <w:p w:rsidR="009B19EE" w:rsidRDefault="009B19EE" w:rsidP="009B19EE">
      <w:pPr>
        <w:ind w:left="1440"/>
      </w:pPr>
      <w:r>
        <w:t>Rather than the inspiratory / expirator</w:t>
      </w:r>
      <w:r w:rsidR="004D44A9">
        <w:t>y pattern we have seen so far, HFOV</w:t>
      </w:r>
      <w:r>
        <w:t xml:space="preserve"> acts by holding the lung open and using alternative ways</w:t>
      </w:r>
      <w:r w:rsidR="004D44A9">
        <w:t xml:space="preserve"> to</w:t>
      </w:r>
      <w:r>
        <w:t xml:space="preserve"> </w:t>
      </w:r>
      <w:r w:rsidR="004D44A9">
        <w:t>move</w:t>
      </w:r>
      <w:r>
        <w:t xml:space="preserve"> O</w:t>
      </w:r>
      <w:r w:rsidRPr="009B19EE">
        <w:rPr>
          <w:vertAlign w:val="subscript"/>
        </w:rPr>
        <w:t>2</w:t>
      </w:r>
      <w:r>
        <w:t xml:space="preserve"> and CO</w:t>
      </w:r>
      <w:r w:rsidRPr="009B19EE">
        <w:rPr>
          <w:vertAlign w:val="subscript"/>
        </w:rPr>
        <w:t>2</w:t>
      </w:r>
      <w:r>
        <w:t xml:space="preserve"> in and out.</w:t>
      </w:r>
    </w:p>
    <w:p w:rsidR="009B19EE" w:rsidRPr="004931F5" w:rsidRDefault="009B19EE" w:rsidP="009B19EE">
      <w:pPr>
        <w:ind w:left="1440"/>
        <w:rPr>
          <w:sz w:val="16"/>
          <w:szCs w:val="16"/>
        </w:rPr>
      </w:pPr>
    </w:p>
    <w:p w:rsidR="00F57B0C" w:rsidRDefault="009B19EE" w:rsidP="009B19EE">
      <w:pPr>
        <w:ind w:left="1440"/>
      </w:pPr>
      <w:r>
        <w:t>T</w:t>
      </w:r>
      <w:r w:rsidR="00F57B0C">
        <w:t xml:space="preserve">heoretically </w:t>
      </w:r>
      <w:r>
        <w:t xml:space="preserve">it is </w:t>
      </w:r>
      <w:r w:rsidR="00F57B0C">
        <w:t xml:space="preserve">advantageous in that it avoids the </w:t>
      </w:r>
      <w:r>
        <w:t>cyclical overdistension / derecruitment that can occur with standard modes of ventilation.</w:t>
      </w:r>
    </w:p>
    <w:p w:rsidR="00F57B0C" w:rsidRDefault="00F57B0C" w:rsidP="005D0B8F">
      <w:pPr>
        <w:ind w:left="360"/>
      </w:pPr>
      <w:r>
        <w:tab/>
      </w:r>
    </w:p>
    <w:p w:rsidR="005D0B8F" w:rsidRPr="009B19EE" w:rsidRDefault="009B19EE" w:rsidP="009B19EE">
      <w:pPr>
        <w:ind w:firstLine="360"/>
        <w:rPr>
          <w:b/>
        </w:rPr>
      </w:pPr>
      <w:r w:rsidRPr="009B19EE">
        <w:rPr>
          <w:b/>
        </w:rPr>
        <w:t>“</w:t>
      </w:r>
      <w:r w:rsidR="00372C02">
        <w:rPr>
          <w:b/>
        </w:rPr>
        <w:t>CPAP with a wobble</w:t>
      </w:r>
      <w:r w:rsidRPr="009B19EE">
        <w:rPr>
          <w:b/>
        </w:rPr>
        <w:t>”</w:t>
      </w:r>
    </w:p>
    <w:p w:rsidR="009B19EE" w:rsidRPr="004931F5" w:rsidRDefault="009B19EE" w:rsidP="009B19EE">
      <w:pPr>
        <w:ind w:firstLine="360"/>
        <w:rPr>
          <w:sz w:val="16"/>
          <w:szCs w:val="16"/>
        </w:rPr>
      </w:pPr>
    </w:p>
    <w:p w:rsidR="00F57B0C" w:rsidRDefault="00F57B0C" w:rsidP="00F57B0C">
      <w:pPr>
        <w:ind w:left="360"/>
      </w:pPr>
      <w:r>
        <w:t xml:space="preserve">We saw </w:t>
      </w:r>
      <w:hyperlink w:anchor="Basic_Principles" w:history="1">
        <w:r w:rsidRPr="004D44A9">
          <w:rPr>
            <w:rStyle w:val="Hyperlink"/>
          </w:rPr>
          <w:t>before</w:t>
        </w:r>
      </w:hyperlink>
      <w:r>
        <w:t xml:space="preserve"> that </w:t>
      </w:r>
      <w:r w:rsidRPr="009B19EE">
        <w:rPr>
          <w:b/>
        </w:rPr>
        <w:t>Oxygenation</w:t>
      </w:r>
      <w:r>
        <w:t xml:space="preserve"> depends on the Mean Airway Pressure (MAP) and the inspired oxygen (FiO</w:t>
      </w:r>
      <w:r w:rsidRPr="00F57B0C">
        <w:rPr>
          <w:vertAlign w:val="subscript"/>
        </w:rPr>
        <w:t>2</w:t>
      </w:r>
      <w:r>
        <w:t xml:space="preserve">). </w:t>
      </w:r>
    </w:p>
    <w:p w:rsidR="00F57B0C" w:rsidRPr="004931F5" w:rsidRDefault="00F57B0C" w:rsidP="00F57B0C">
      <w:pPr>
        <w:ind w:left="720"/>
        <w:rPr>
          <w:sz w:val="16"/>
          <w:szCs w:val="16"/>
        </w:rPr>
      </w:pPr>
    </w:p>
    <w:p w:rsidR="00F57B0C" w:rsidRDefault="00F57B0C" w:rsidP="00F57B0C">
      <w:pPr>
        <w:ind w:left="720" w:firstLine="720"/>
      </w:pPr>
      <w:r>
        <w:t xml:space="preserve">It </w:t>
      </w:r>
      <w:r w:rsidR="004D44A9">
        <w:t>is not very reliant</w:t>
      </w:r>
      <w:r>
        <w:t xml:space="preserve"> on tidal volume - gas being moved in or out.</w:t>
      </w:r>
    </w:p>
    <w:p w:rsidR="00F57B0C" w:rsidRPr="004931F5" w:rsidRDefault="00F57B0C" w:rsidP="00F57B0C">
      <w:pPr>
        <w:ind w:left="1440"/>
        <w:rPr>
          <w:sz w:val="16"/>
          <w:szCs w:val="16"/>
        </w:rPr>
      </w:pPr>
    </w:p>
    <w:p w:rsidR="00F57B0C" w:rsidRDefault="00F57B0C" w:rsidP="00F57B0C">
      <w:pPr>
        <w:ind w:left="1440"/>
      </w:pPr>
      <w:r>
        <w:t>As long as a lung is open, oxygen will diffuse down a gradient from the O</w:t>
      </w:r>
      <w:r w:rsidRPr="00F57B0C">
        <w:rPr>
          <w:vertAlign w:val="subscript"/>
        </w:rPr>
        <w:t>2</w:t>
      </w:r>
      <w:r>
        <w:t xml:space="preserve"> supplied by the ventilator to the alveoli</w:t>
      </w:r>
    </w:p>
    <w:p w:rsidR="00F57B0C" w:rsidRPr="004931F5" w:rsidRDefault="00F57B0C" w:rsidP="004931F5">
      <w:pPr>
        <w:rPr>
          <w:sz w:val="16"/>
          <w:szCs w:val="16"/>
        </w:rPr>
      </w:pPr>
    </w:p>
    <w:p w:rsidR="00F57B0C" w:rsidRDefault="00F57B0C" w:rsidP="00F57B0C">
      <w:pPr>
        <w:ind w:left="720"/>
      </w:pPr>
      <w:r>
        <w:t>HFOV oxygenates by applying a constant pressure</w:t>
      </w:r>
      <w:r w:rsidR="004931F5">
        <w:t xml:space="preserve"> – the MAP</w:t>
      </w:r>
      <w:r>
        <w:t xml:space="preserve">, </w:t>
      </w:r>
      <w:r w:rsidR="004D44A9">
        <w:t>adjusted</w:t>
      </w:r>
      <w:r w:rsidR="004931F5">
        <w:t xml:space="preserve"> to </w:t>
      </w:r>
      <w:r>
        <w:t>maximise recruitment of lung volume.</w:t>
      </w:r>
    </w:p>
    <w:p w:rsidR="00F57B0C" w:rsidRDefault="00F57B0C" w:rsidP="00F57B0C">
      <w:pPr>
        <w:ind w:left="720"/>
      </w:pPr>
    </w:p>
    <w:p w:rsidR="00F9646A" w:rsidRDefault="00617DC3" w:rsidP="00A719F6">
      <w:pPr>
        <w:ind w:left="360"/>
      </w:pPr>
      <w:r>
        <w:rPr>
          <w:noProof/>
        </w:rPr>
        <mc:AlternateContent>
          <mc:Choice Requires="wps">
            <w:drawing>
              <wp:anchor distT="0" distB="0" distL="114300" distR="114300" simplePos="0" relativeHeight="251674624" behindDoc="0" locked="0" layoutInCell="1" allowOverlap="1" wp14:anchorId="73A716FA" wp14:editId="73A716FB">
                <wp:simplePos x="0" y="0"/>
                <wp:positionH relativeFrom="column">
                  <wp:posOffset>1111250</wp:posOffset>
                </wp:positionH>
                <wp:positionV relativeFrom="paragraph">
                  <wp:posOffset>120015</wp:posOffset>
                </wp:positionV>
                <wp:extent cx="0" cy="1114425"/>
                <wp:effectExtent l="15875" t="15240" r="12700" b="13335"/>
                <wp:wrapNone/>
                <wp:docPr id="3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87.5pt;margin-top:9.45pt;width:0;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" strokeweight="1.5pt"/>
            </w:pict>
          </mc:Fallback>
        </mc:AlternateContent>
      </w:r>
    </w:p>
    <w:p w:rsidR="005D0B8F" w:rsidRDefault="00617DC3" w:rsidP="00A719F6">
      <w:pPr>
        <w:ind w:left="360"/>
      </w:pPr>
      <w:r>
        <w:rPr>
          <w:noProof/>
        </w:rPr>
        <mc:AlternateContent>
          <mc:Choice Requires="wps">
            <w:drawing>
              <wp:anchor distT="0" distB="0" distL="114300" distR="114300" simplePos="0" relativeHeight="251619328" behindDoc="0" locked="0" layoutInCell="1" allowOverlap="1" wp14:anchorId="73A716FC" wp14:editId="73A716FD">
                <wp:simplePos x="0" y="0"/>
                <wp:positionH relativeFrom="column">
                  <wp:posOffset>430530</wp:posOffset>
                </wp:positionH>
                <wp:positionV relativeFrom="paragraph">
                  <wp:posOffset>6985</wp:posOffset>
                </wp:positionV>
                <wp:extent cx="830580" cy="252095"/>
                <wp:effectExtent l="1905"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16" w:rsidRDefault="00DC7016" w:rsidP="005D0B8F">
                            <w:r>
                              <w:t>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3.9pt;margin-top:.55pt;width:65.4pt;height:19.8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" stroked="f">
                <v:textbox style="mso-fit-shape-to-text:t">
                  <w:txbxContent>
                    <w:p w:rsidR="00DC7016" w:rsidRDefault="00DC7016" w:rsidP="005D0B8F">
                      <w:r>
                        <w:t>Pressure</w:t>
                      </w:r>
                    </w:p>
                  </w:txbxContent>
                </v:textbox>
              </v:shape>
            </w:pict>
          </mc:Fallback>
        </mc:AlternateContent>
      </w:r>
    </w:p>
    <w:p w:rsidR="005D0B8F" w:rsidRDefault="00617DC3" w:rsidP="00A719F6">
      <w:pPr>
        <w:ind w:left="360"/>
      </w:pPr>
      <w:r>
        <w:rPr>
          <w:noProof/>
        </w:rPr>
        <mc:AlternateContent>
          <mc:Choice Requires="wps">
            <w:drawing>
              <wp:anchor distT="0" distB="0" distL="114300" distR="114300" simplePos="0" relativeHeight="251678720" behindDoc="0" locked="0" layoutInCell="1" allowOverlap="1" wp14:anchorId="73A716FE" wp14:editId="73A716FF">
                <wp:simplePos x="0" y="0"/>
                <wp:positionH relativeFrom="column">
                  <wp:posOffset>5410835</wp:posOffset>
                </wp:positionH>
                <wp:positionV relativeFrom="paragraph">
                  <wp:posOffset>98425</wp:posOffset>
                </wp:positionV>
                <wp:extent cx="539750" cy="261620"/>
                <wp:effectExtent l="10160" t="12700" r="12065"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61620"/>
                        </a:xfrm>
                        <a:prstGeom prst="rect">
                          <a:avLst/>
                        </a:prstGeom>
                        <a:solidFill>
                          <a:srgbClr val="FFFFFF"/>
                        </a:solidFill>
                        <a:ln w="9525">
                          <a:solidFill>
                            <a:srgbClr val="000000"/>
                          </a:solidFill>
                          <a:miter lim="800000"/>
                          <a:headEnd/>
                          <a:tailEnd/>
                        </a:ln>
                      </wps:spPr>
                      <wps:txbx>
                        <w:txbxContent>
                          <w:p w:rsidR="00DC7016" w:rsidRDefault="00DC7016">
                            <w:r>
                              <w:t>MAP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26.05pt;margin-top:7.75pt;width:42.5pt;height:20.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">
                <v:textbox style="mso-fit-shape-to-text:t">
                  <w:txbxContent>
                    <w:p w:rsidR="00DC7016" w:rsidRDefault="00DC7016">
                      <w:r>
                        <w:t>MAP</w:t>
                      </w:r>
                    </w:p>
                  </w:txbxContent>
                </v:textbox>
              </v:shape>
            </w:pict>
          </mc:Fallback>
        </mc:AlternateContent>
      </w:r>
    </w:p>
    <w:p w:rsidR="005D0B8F" w:rsidRDefault="00617DC3" w:rsidP="00A719F6">
      <w:pPr>
        <w:ind w:left="360"/>
      </w:pPr>
      <w:r>
        <w:rPr>
          <w:noProof/>
        </w:rPr>
        <mc:AlternateContent>
          <mc:Choice Requires="wps">
            <w:drawing>
              <wp:anchor distT="0" distB="0" distL="114300" distR="114300" simplePos="0" relativeHeight="251679744" behindDoc="0" locked="0" layoutInCell="1" allowOverlap="1" wp14:anchorId="73A71700" wp14:editId="73A71701">
                <wp:simplePos x="0" y="0"/>
                <wp:positionH relativeFrom="column">
                  <wp:posOffset>4940300</wp:posOffset>
                </wp:positionH>
                <wp:positionV relativeFrom="paragraph">
                  <wp:posOffset>79375</wp:posOffset>
                </wp:positionV>
                <wp:extent cx="470535" cy="0"/>
                <wp:effectExtent l="25400" t="60325" r="8890" b="63500"/>
                <wp:wrapNone/>
                <wp:docPr id="2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89pt;margin-top:6.25pt;width:37.0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A8PQ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" strokeweight="1.2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3A71702" wp14:editId="73A71703">
                <wp:simplePos x="0" y="0"/>
                <wp:positionH relativeFrom="column">
                  <wp:posOffset>1111250</wp:posOffset>
                </wp:positionH>
                <wp:positionV relativeFrom="paragraph">
                  <wp:posOffset>77470</wp:posOffset>
                </wp:positionV>
                <wp:extent cx="3829050" cy="675005"/>
                <wp:effectExtent l="0" t="1270" r="12700" b="28575"/>
                <wp:wrapNone/>
                <wp:docPr id="2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6750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87.5pt;margin-top:6.1pt;width:301.5pt;height:5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" fillcolor="black" stroked="f" strokecolor="#f2f2f2" strokeweight="3pt">
                <v:shadow on="t" color="#7f7f7f" opacity=".5" offset="1pt"/>
              </v:rect>
            </w:pict>
          </mc:Fallback>
        </mc:AlternateContent>
      </w:r>
    </w:p>
    <w:p w:rsidR="005D0B8F" w:rsidRDefault="005D0B8F" w:rsidP="00A719F6">
      <w:pPr>
        <w:ind w:left="360"/>
      </w:pPr>
    </w:p>
    <w:p w:rsidR="005D0B8F" w:rsidRDefault="005D0B8F" w:rsidP="00A719F6">
      <w:pPr>
        <w:ind w:left="360"/>
      </w:pPr>
    </w:p>
    <w:p w:rsidR="005D0B8F" w:rsidRDefault="00617DC3" w:rsidP="00A719F6">
      <w:pPr>
        <w:ind w:left="360"/>
      </w:pPr>
      <w:r>
        <w:rPr>
          <w:noProof/>
        </w:rPr>
        <mc:AlternateContent>
          <mc:Choice Requires="wps">
            <w:drawing>
              <wp:anchor distT="0" distB="0" distL="114300" distR="114300" simplePos="0" relativeHeight="251677696" behindDoc="0" locked="0" layoutInCell="1" allowOverlap="1" wp14:anchorId="73A71704" wp14:editId="73A71705">
                <wp:simplePos x="0" y="0"/>
                <wp:positionH relativeFrom="column">
                  <wp:posOffset>5013960</wp:posOffset>
                </wp:positionH>
                <wp:positionV relativeFrom="paragraph">
                  <wp:posOffset>18415</wp:posOffset>
                </wp:positionV>
                <wp:extent cx="526415" cy="252095"/>
                <wp:effectExtent l="3810" t="0" r="317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16" w:rsidRDefault="00DC7016">
                            <w:r>
                              <w:t>Time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394.8pt;margin-top:1.45pt;width:41.45pt;height:19.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" stroked="f">
                <v:textbox style="mso-fit-shape-to-text:t">
                  <w:txbxContent>
                    <w:p w:rsidR="00DC7016" w:rsidRDefault="00DC7016">
                      <w:r>
                        <w:t>Time</w:t>
                      </w:r>
                    </w:p>
                  </w:txbxContent>
                </v:textbox>
              </v:shape>
            </w:pict>
          </mc:Fallback>
        </mc:AlternateContent>
      </w:r>
    </w:p>
    <w:p w:rsidR="005D0B8F" w:rsidRDefault="00617DC3" w:rsidP="00A719F6">
      <w:pPr>
        <w:ind w:left="360"/>
      </w:pPr>
      <w:r>
        <w:rPr>
          <w:noProof/>
        </w:rPr>
        <mc:AlternateContent>
          <mc:Choice Requires="wps">
            <w:drawing>
              <wp:anchor distT="0" distB="0" distL="114300" distR="114300" simplePos="0" relativeHeight="251675648" behindDoc="0" locked="0" layoutInCell="1" allowOverlap="1" wp14:anchorId="73A71706" wp14:editId="73A71707">
                <wp:simplePos x="0" y="0"/>
                <wp:positionH relativeFrom="column">
                  <wp:posOffset>1111250</wp:posOffset>
                </wp:positionH>
                <wp:positionV relativeFrom="paragraph">
                  <wp:posOffset>109855</wp:posOffset>
                </wp:positionV>
                <wp:extent cx="3829050" cy="0"/>
                <wp:effectExtent l="6350" t="5080" r="12700" b="13970"/>
                <wp:wrapNone/>
                <wp:docPr id="2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87.5pt;margin-top:8.65pt;width:30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et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"/>
            </w:pict>
          </mc:Fallback>
        </mc:AlternateContent>
      </w:r>
    </w:p>
    <w:p w:rsidR="005D0B8F" w:rsidRDefault="005D0B8F" w:rsidP="004931F5"/>
    <w:p w:rsidR="005D0B8F" w:rsidRDefault="00E57912" w:rsidP="004931F5">
      <w:pPr>
        <w:ind w:left="1440"/>
      </w:pPr>
      <w:r>
        <w:t>Upto a point</w:t>
      </w:r>
      <w:r w:rsidR="009B19EE">
        <w:t xml:space="preserve"> an</w:t>
      </w:r>
      <w:r>
        <w:t xml:space="preserve"> </w:t>
      </w:r>
      <w:r w:rsidR="009B19EE">
        <w:t>increase in</w:t>
      </w:r>
      <w:r w:rsidR="00F57B0C">
        <w:t xml:space="preserve"> </w:t>
      </w:r>
      <w:r>
        <w:t xml:space="preserve">the Mean Airway Pressure </w:t>
      </w:r>
      <w:r w:rsidR="00F57B0C">
        <w:t>opens up more and more of the lung and allows greater oxygenation.</w:t>
      </w:r>
    </w:p>
    <w:p w:rsidR="009B19EE" w:rsidRPr="004931F5" w:rsidRDefault="009B19EE" w:rsidP="00F57B0C">
      <w:pPr>
        <w:ind w:left="1440"/>
        <w:rPr>
          <w:sz w:val="16"/>
          <w:szCs w:val="16"/>
        </w:rPr>
      </w:pPr>
    </w:p>
    <w:p w:rsidR="009B19EE" w:rsidRDefault="009B19EE" w:rsidP="00F57B0C">
      <w:pPr>
        <w:ind w:left="1440"/>
      </w:pPr>
      <w:r>
        <w:t>Increasing the FiO</w:t>
      </w:r>
      <w:r w:rsidRPr="004931F5">
        <w:rPr>
          <w:vertAlign w:val="subscript"/>
        </w:rPr>
        <w:t>2</w:t>
      </w:r>
      <w:r>
        <w:t xml:space="preserve"> increases the gradient of diffusion and also improves oxygenation</w:t>
      </w:r>
    </w:p>
    <w:p w:rsidR="009B19EE" w:rsidRDefault="009B19EE" w:rsidP="009B19EE"/>
    <w:p w:rsidR="009B19EE" w:rsidRDefault="009B19EE" w:rsidP="009B19EE">
      <w:pPr>
        <w:ind w:left="360"/>
      </w:pPr>
      <w:r>
        <w:t xml:space="preserve">However some gas movement is still required, particularly for </w:t>
      </w:r>
      <w:r w:rsidRPr="00372C02">
        <w:rPr>
          <w:b/>
        </w:rPr>
        <w:t>clearance of CO</w:t>
      </w:r>
      <w:r w:rsidRPr="00372C02">
        <w:rPr>
          <w:b/>
          <w:vertAlign w:val="subscript"/>
        </w:rPr>
        <w:t>2</w:t>
      </w:r>
      <w:r>
        <w:t xml:space="preserve">. </w:t>
      </w:r>
    </w:p>
    <w:p w:rsidR="009B19EE" w:rsidRPr="004931F5" w:rsidRDefault="009B19EE" w:rsidP="009B19EE">
      <w:pPr>
        <w:ind w:left="360"/>
        <w:rPr>
          <w:sz w:val="16"/>
          <w:szCs w:val="16"/>
        </w:rPr>
      </w:pPr>
    </w:p>
    <w:p w:rsidR="009B19EE" w:rsidRDefault="009B19EE" w:rsidP="00372C02">
      <w:pPr>
        <w:ind w:left="720"/>
      </w:pPr>
      <w:r>
        <w:t>HFOV does this by moving small volumes of gas back and forth</w:t>
      </w:r>
      <w:r w:rsidR="00372C02">
        <w:t xml:space="preserve"> </w:t>
      </w:r>
      <w:r w:rsidR="006752D8">
        <w:t>(O</w:t>
      </w:r>
      <w:r w:rsidR="00372C02">
        <w:t>scillation) at very high frequency – the “wobble”.</w:t>
      </w:r>
    </w:p>
    <w:p w:rsidR="00372C02" w:rsidRPr="004931F5" w:rsidRDefault="00372C02" w:rsidP="00372C02">
      <w:pPr>
        <w:ind w:left="720"/>
        <w:rPr>
          <w:sz w:val="16"/>
          <w:szCs w:val="16"/>
        </w:rPr>
      </w:pPr>
    </w:p>
    <w:p w:rsidR="00372C02" w:rsidRDefault="00372C02" w:rsidP="00372C02">
      <w:pPr>
        <w:ind w:left="720"/>
      </w:pPr>
      <w:r>
        <w:t>This means the lungs do not inflate / deflate with each ventilator breath, instead the high amplitude oscillation creates complex flow patterns that allows CO</w:t>
      </w:r>
      <w:r w:rsidRPr="00372C02">
        <w:rPr>
          <w:vertAlign w:val="subscript"/>
        </w:rPr>
        <w:t>2</w:t>
      </w:r>
      <w:r>
        <w:t xml:space="preserve"> to be cleared from the alveoli whilst still being held open.</w:t>
      </w:r>
    </w:p>
    <w:p w:rsidR="004931F5" w:rsidRDefault="009B19EE" w:rsidP="009B19EE">
      <w:r>
        <w:tab/>
      </w:r>
    </w:p>
    <w:p w:rsidR="004931F5" w:rsidRDefault="00617DC3" w:rsidP="009B19EE">
      <w:r>
        <w:rPr>
          <w:noProof/>
        </w:rPr>
        <mc:AlternateContent>
          <mc:Choice Requires="wps">
            <w:drawing>
              <wp:anchor distT="0" distB="0" distL="114300" distR="114300" simplePos="0" relativeHeight="251683840" behindDoc="0" locked="0" layoutInCell="1" allowOverlap="1" wp14:anchorId="73A71708" wp14:editId="73A71709">
                <wp:simplePos x="0" y="0"/>
                <wp:positionH relativeFrom="column">
                  <wp:posOffset>1413510</wp:posOffset>
                </wp:positionH>
                <wp:positionV relativeFrom="paragraph">
                  <wp:posOffset>90170</wp:posOffset>
                </wp:positionV>
                <wp:extent cx="3632200" cy="805180"/>
                <wp:effectExtent l="13335" t="13970" r="12065" b="9525"/>
                <wp:wrapNone/>
                <wp:docPr id="2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0" cy="805180"/>
                        </a:xfrm>
                        <a:custGeom>
                          <a:avLst/>
                          <a:gdLst>
                            <a:gd name="T0" fmla="*/ 0 w 5720"/>
                            <a:gd name="T1" fmla="*/ 669 h 1268"/>
                            <a:gd name="T2" fmla="*/ 150 w 5720"/>
                            <a:gd name="T3" fmla="*/ 155 h 1268"/>
                            <a:gd name="T4" fmla="*/ 285 w 5720"/>
                            <a:gd name="T5" fmla="*/ 1122 h 1268"/>
                            <a:gd name="T6" fmla="*/ 480 w 5720"/>
                            <a:gd name="T7" fmla="*/ 155 h 1268"/>
                            <a:gd name="T8" fmla="*/ 585 w 5720"/>
                            <a:gd name="T9" fmla="*/ 1122 h 1268"/>
                            <a:gd name="T10" fmla="*/ 810 w 5720"/>
                            <a:gd name="T11" fmla="*/ 155 h 1268"/>
                            <a:gd name="T12" fmla="*/ 960 w 5720"/>
                            <a:gd name="T13" fmla="*/ 1107 h 1268"/>
                            <a:gd name="T14" fmla="*/ 1155 w 5720"/>
                            <a:gd name="T15" fmla="*/ 155 h 1268"/>
                            <a:gd name="T16" fmla="*/ 1290 w 5720"/>
                            <a:gd name="T17" fmla="*/ 1122 h 1268"/>
                            <a:gd name="T18" fmla="*/ 1485 w 5720"/>
                            <a:gd name="T19" fmla="*/ 155 h 1268"/>
                            <a:gd name="T20" fmla="*/ 1590 w 5720"/>
                            <a:gd name="T21" fmla="*/ 1152 h 1268"/>
                            <a:gd name="T22" fmla="*/ 1812 w 5720"/>
                            <a:gd name="T23" fmla="*/ 155 h 1268"/>
                            <a:gd name="T24" fmla="*/ 1935 w 5720"/>
                            <a:gd name="T25" fmla="*/ 1152 h 1268"/>
                            <a:gd name="T26" fmla="*/ 2175 w 5720"/>
                            <a:gd name="T27" fmla="*/ 155 h 1268"/>
                            <a:gd name="T28" fmla="*/ 2325 w 5720"/>
                            <a:gd name="T29" fmla="*/ 1152 h 1268"/>
                            <a:gd name="T30" fmla="*/ 2505 w 5720"/>
                            <a:gd name="T31" fmla="*/ 155 h 1268"/>
                            <a:gd name="T32" fmla="*/ 2670 w 5720"/>
                            <a:gd name="T33" fmla="*/ 1152 h 1268"/>
                            <a:gd name="T34" fmla="*/ 2884 w 5720"/>
                            <a:gd name="T35" fmla="*/ 155 h 1268"/>
                            <a:gd name="T36" fmla="*/ 3045 w 5720"/>
                            <a:gd name="T37" fmla="*/ 1152 h 1268"/>
                            <a:gd name="T38" fmla="*/ 3270 w 5720"/>
                            <a:gd name="T39" fmla="*/ 155 h 1268"/>
                            <a:gd name="T40" fmla="*/ 3360 w 5720"/>
                            <a:gd name="T41" fmla="*/ 1152 h 1268"/>
                            <a:gd name="T42" fmla="*/ 3645 w 5720"/>
                            <a:gd name="T43" fmla="*/ 155 h 1268"/>
                            <a:gd name="T44" fmla="*/ 3810 w 5720"/>
                            <a:gd name="T45" fmla="*/ 1152 h 1268"/>
                            <a:gd name="T46" fmla="*/ 4005 w 5720"/>
                            <a:gd name="T47" fmla="*/ 155 h 1268"/>
                            <a:gd name="T48" fmla="*/ 4200 w 5720"/>
                            <a:gd name="T49" fmla="*/ 1137 h 1268"/>
                            <a:gd name="T50" fmla="*/ 4455 w 5720"/>
                            <a:gd name="T51" fmla="*/ 155 h 1268"/>
                            <a:gd name="T52" fmla="*/ 4605 w 5720"/>
                            <a:gd name="T53" fmla="*/ 1137 h 1268"/>
                            <a:gd name="T54" fmla="*/ 4860 w 5720"/>
                            <a:gd name="T55" fmla="*/ 155 h 1268"/>
                            <a:gd name="T56" fmla="*/ 4995 w 5720"/>
                            <a:gd name="T57" fmla="*/ 1152 h 1268"/>
                            <a:gd name="T58" fmla="*/ 5265 w 5720"/>
                            <a:gd name="T59" fmla="*/ 155 h 1268"/>
                            <a:gd name="T60" fmla="*/ 5370 w 5720"/>
                            <a:gd name="T61" fmla="*/ 1137 h 1268"/>
                            <a:gd name="T62" fmla="*/ 5670 w 5720"/>
                            <a:gd name="T63" fmla="*/ 252 h 1268"/>
                            <a:gd name="T64" fmla="*/ 5670 w 5720"/>
                            <a:gd name="T65" fmla="*/ 155 h 1268"/>
                            <a:gd name="T66" fmla="*/ 5670 w 5720"/>
                            <a:gd name="T67" fmla="*/ 1182 h 1268"/>
                            <a:gd name="T68" fmla="*/ 5670 w 5720"/>
                            <a:gd name="T69" fmla="*/ 669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20" h="1268">
                              <a:moveTo>
                                <a:pt x="0" y="669"/>
                              </a:moveTo>
                              <a:cubicBezTo>
                                <a:pt x="51" y="374"/>
                                <a:pt x="103" y="80"/>
                                <a:pt x="150" y="155"/>
                              </a:cubicBezTo>
                              <a:cubicBezTo>
                                <a:pt x="197" y="230"/>
                                <a:pt x="230" y="1122"/>
                                <a:pt x="285" y="1122"/>
                              </a:cubicBezTo>
                              <a:cubicBezTo>
                                <a:pt x="340" y="1122"/>
                                <a:pt x="430" y="155"/>
                                <a:pt x="480" y="155"/>
                              </a:cubicBezTo>
                              <a:cubicBezTo>
                                <a:pt x="530" y="155"/>
                                <a:pt x="530" y="1122"/>
                                <a:pt x="585" y="1122"/>
                              </a:cubicBezTo>
                              <a:cubicBezTo>
                                <a:pt x="640" y="1122"/>
                                <a:pt x="748" y="157"/>
                                <a:pt x="810" y="155"/>
                              </a:cubicBezTo>
                              <a:cubicBezTo>
                                <a:pt x="872" y="153"/>
                                <a:pt x="903" y="1107"/>
                                <a:pt x="960" y="1107"/>
                              </a:cubicBezTo>
                              <a:cubicBezTo>
                                <a:pt x="1017" y="1107"/>
                                <a:pt x="1100" y="152"/>
                                <a:pt x="1155" y="155"/>
                              </a:cubicBezTo>
                              <a:cubicBezTo>
                                <a:pt x="1210" y="158"/>
                                <a:pt x="1235" y="1122"/>
                                <a:pt x="1290" y="1122"/>
                              </a:cubicBezTo>
                              <a:cubicBezTo>
                                <a:pt x="1345" y="1122"/>
                                <a:pt x="1435" y="150"/>
                                <a:pt x="1485" y="155"/>
                              </a:cubicBezTo>
                              <a:cubicBezTo>
                                <a:pt x="1535" y="160"/>
                                <a:pt x="1536" y="1152"/>
                                <a:pt x="1590" y="1152"/>
                              </a:cubicBezTo>
                              <a:cubicBezTo>
                                <a:pt x="1644" y="1152"/>
                                <a:pt x="1755" y="155"/>
                                <a:pt x="1812" y="155"/>
                              </a:cubicBezTo>
                              <a:cubicBezTo>
                                <a:pt x="1869" y="155"/>
                                <a:pt x="1875" y="1152"/>
                                <a:pt x="1935" y="1152"/>
                              </a:cubicBezTo>
                              <a:cubicBezTo>
                                <a:pt x="1995" y="1152"/>
                                <a:pt x="2110" y="155"/>
                                <a:pt x="2175" y="155"/>
                              </a:cubicBezTo>
                              <a:cubicBezTo>
                                <a:pt x="2240" y="155"/>
                                <a:pt x="2270" y="1152"/>
                                <a:pt x="2325" y="1152"/>
                              </a:cubicBezTo>
                              <a:cubicBezTo>
                                <a:pt x="2380" y="1152"/>
                                <a:pt x="2448" y="155"/>
                                <a:pt x="2505" y="155"/>
                              </a:cubicBezTo>
                              <a:cubicBezTo>
                                <a:pt x="2562" y="155"/>
                                <a:pt x="2607" y="1152"/>
                                <a:pt x="2670" y="1152"/>
                              </a:cubicBezTo>
                              <a:cubicBezTo>
                                <a:pt x="2733" y="1152"/>
                                <a:pt x="2822" y="155"/>
                                <a:pt x="2884" y="155"/>
                              </a:cubicBezTo>
                              <a:cubicBezTo>
                                <a:pt x="2946" y="155"/>
                                <a:pt x="2981" y="1152"/>
                                <a:pt x="3045" y="1152"/>
                              </a:cubicBezTo>
                              <a:cubicBezTo>
                                <a:pt x="3109" y="1152"/>
                                <a:pt x="3218" y="155"/>
                                <a:pt x="3270" y="155"/>
                              </a:cubicBezTo>
                              <a:cubicBezTo>
                                <a:pt x="3322" y="155"/>
                                <a:pt x="3298" y="1152"/>
                                <a:pt x="3360" y="1152"/>
                              </a:cubicBezTo>
                              <a:cubicBezTo>
                                <a:pt x="3422" y="1152"/>
                                <a:pt x="3570" y="155"/>
                                <a:pt x="3645" y="155"/>
                              </a:cubicBezTo>
                              <a:cubicBezTo>
                                <a:pt x="3720" y="155"/>
                                <a:pt x="3750" y="1152"/>
                                <a:pt x="3810" y="1152"/>
                              </a:cubicBezTo>
                              <a:cubicBezTo>
                                <a:pt x="3870" y="1152"/>
                                <a:pt x="3940" y="158"/>
                                <a:pt x="4005" y="155"/>
                              </a:cubicBezTo>
                              <a:cubicBezTo>
                                <a:pt x="4070" y="152"/>
                                <a:pt x="4125" y="1137"/>
                                <a:pt x="4200" y="1137"/>
                              </a:cubicBezTo>
                              <a:cubicBezTo>
                                <a:pt x="4275" y="1137"/>
                                <a:pt x="4388" y="155"/>
                                <a:pt x="4455" y="155"/>
                              </a:cubicBezTo>
                              <a:cubicBezTo>
                                <a:pt x="4522" y="155"/>
                                <a:pt x="4538" y="1137"/>
                                <a:pt x="4605" y="1137"/>
                              </a:cubicBezTo>
                              <a:cubicBezTo>
                                <a:pt x="4672" y="1137"/>
                                <a:pt x="4795" y="152"/>
                                <a:pt x="4860" y="155"/>
                              </a:cubicBezTo>
                              <a:cubicBezTo>
                                <a:pt x="4925" y="158"/>
                                <a:pt x="4928" y="1152"/>
                                <a:pt x="4995" y="1152"/>
                              </a:cubicBezTo>
                              <a:cubicBezTo>
                                <a:pt x="5062" y="1152"/>
                                <a:pt x="5203" y="157"/>
                                <a:pt x="5265" y="155"/>
                              </a:cubicBezTo>
                              <a:cubicBezTo>
                                <a:pt x="5327" y="153"/>
                                <a:pt x="5303" y="1121"/>
                                <a:pt x="5370" y="1137"/>
                              </a:cubicBezTo>
                              <a:cubicBezTo>
                                <a:pt x="5437" y="1153"/>
                                <a:pt x="5620" y="416"/>
                                <a:pt x="5670" y="252"/>
                              </a:cubicBezTo>
                              <a:cubicBezTo>
                                <a:pt x="5720" y="88"/>
                                <a:pt x="5670" y="0"/>
                                <a:pt x="5670" y="155"/>
                              </a:cubicBezTo>
                              <a:cubicBezTo>
                                <a:pt x="5670" y="310"/>
                                <a:pt x="5670" y="1096"/>
                                <a:pt x="5670" y="1182"/>
                              </a:cubicBezTo>
                              <a:cubicBezTo>
                                <a:pt x="5670" y="1268"/>
                                <a:pt x="5670" y="754"/>
                                <a:pt x="5670" y="669"/>
                              </a:cubicBez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111.3pt;margin-top:7.1pt;width:286pt;height:6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" path="m,669c51,374,103,80,150,155v47,75,80,967,135,967c340,1122,430,155,480,155v50,,50,967,105,967c640,1122,748,157,810,155v62,-2,93,952,150,952c1017,1107,1100,152,1155,155v55,3,80,967,135,967c1345,1122,1435,150,1485,155v50,5,51,997,105,997c1644,1152,1755,155,1812,155v57,,63,997,123,997c1995,1152,2110,155,2175,155v65,,95,997,150,997c2380,1152,2448,155,2505,155v57,,102,997,165,997c2733,1152,2822,155,2884,155v62,,97,997,161,997c3109,1152,3218,155,3270,155v52,,28,997,90,997c3422,1152,3570,155,3645,155v75,,105,997,165,997c3870,1152,3940,158,4005,155v65,-3,120,982,195,982c4275,1137,4388,155,4455,155v67,,83,982,150,982c4672,1137,4795,152,4860,155v65,3,68,997,135,997c5062,1152,5203,157,5265,155v62,-2,38,966,105,982c5437,1153,5620,416,5670,252v50,-164,,-252,,-97c5670,310,5670,1096,5670,1182v,86,,-428,,-513e" filled="f" strokecolor="red" strokeweight="1.25pt">
                <v:path arrowok="t" o:connecttype="custom" o:connectlocs="0,424815;95250,98425;180975,712470;304800,98425;371475,712470;514350,98425;609600,702945;733425,98425;819150,712470;942975,98425;1009650,731520;1150620,98425;1228725,731520;1381125,98425;1476375,731520;1590675,98425;1695450,731520;1831340,98425;1933575,731520;2076450,98425;2133600,731520;2314575,98425;2419350,731520;2543175,98425;2667000,721995;2828925,98425;2924175,721995;3086100,98425;3171825,731520;3343275,98425;3409950,721995;3600450,160020;3600450,98425;3600450,750570;3600450,424815" o:connectangles="0,0,0,0,0,0,0,0,0,0,0,0,0,0,0,0,0,0,0,0,0,0,0,0,0,0,0,0,0,0,0,0,0,0,0"/>
              </v:shape>
            </w:pict>
          </mc:Fallback>
        </mc:AlternateContent>
      </w:r>
      <w:r>
        <w:rPr>
          <w:noProof/>
        </w:rPr>
        <mc:AlternateContent>
          <mc:Choice Requires="wps">
            <w:drawing>
              <wp:anchor distT="0" distB="0" distL="114300" distR="114300" simplePos="0" relativeHeight="251681792" behindDoc="0" locked="0" layoutInCell="1" allowOverlap="1" wp14:anchorId="73A7170A" wp14:editId="73A7170B">
                <wp:simplePos x="0" y="0"/>
                <wp:positionH relativeFrom="column">
                  <wp:posOffset>1263650</wp:posOffset>
                </wp:positionH>
                <wp:positionV relativeFrom="paragraph">
                  <wp:posOffset>73660</wp:posOffset>
                </wp:positionV>
                <wp:extent cx="0" cy="1114425"/>
                <wp:effectExtent l="15875" t="16510" r="12700" b="12065"/>
                <wp:wrapNone/>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99.5pt;margin-top:5.8pt;width:0;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" strokeweight="1.5pt"/>
            </w:pict>
          </mc:Fallback>
        </mc:AlternateContent>
      </w:r>
    </w:p>
    <w:p w:rsidR="004931F5" w:rsidRDefault="00617DC3" w:rsidP="009B19EE">
      <w:r>
        <w:rPr>
          <w:noProof/>
        </w:rPr>
        <mc:AlternateContent>
          <mc:Choice Requires="wps">
            <w:drawing>
              <wp:anchor distT="0" distB="0" distL="114300" distR="114300" simplePos="0" relativeHeight="251618304" behindDoc="0" locked="0" layoutInCell="1" allowOverlap="1" wp14:anchorId="73A7170C" wp14:editId="73A7170D">
                <wp:simplePos x="0" y="0"/>
                <wp:positionH relativeFrom="column">
                  <wp:posOffset>582930</wp:posOffset>
                </wp:positionH>
                <wp:positionV relativeFrom="paragraph">
                  <wp:posOffset>26035</wp:posOffset>
                </wp:positionV>
                <wp:extent cx="830580" cy="252095"/>
                <wp:effectExtent l="1905"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16" w:rsidRDefault="00DC7016" w:rsidP="004931F5">
                            <w:r>
                              <w:t>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45.9pt;margin-top:2.05pt;width:65.4pt;height:19.8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" stroked="f">
                <v:textbox style="mso-fit-shape-to-text:t">
                  <w:txbxContent>
                    <w:p w:rsidR="00DC7016" w:rsidRDefault="00DC7016" w:rsidP="004931F5">
                      <w:r>
                        <w:t>Pressure</w:t>
                      </w:r>
                    </w:p>
                  </w:txbxContent>
                </v:textbox>
              </v:shape>
            </w:pict>
          </mc:Fallback>
        </mc:AlternateContent>
      </w:r>
    </w:p>
    <w:p w:rsidR="004931F5" w:rsidRDefault="004931F5" w:rsidP="009B19EE"/>
    <w:p w:rsidR="004931F5" w:rsidRDefault="00617DC3" w:rsidP="009B19EE">
      <w:r>
        <w:rPr>
          <w:noProof/>
        </w:rPr>
        <mc:AlternateContent>
          <mc:Choice Requires="wps">
            <w:drawing>
              <wp:anchor distT="0" distB="0" distL="114300" distR="114300" simplePos="0" relativeHeight="251680768" behindDoc="0" locked="0" layoutInCell="1" allowOverlap="1" wp14:anchorId="73A7170E" wp14:editId="73A7170F">
                <wp:simplePos x="0" y="0"/>
                <wp:positionH relativeFrom="column">
                  <wp:posOffset>1261110</wp:posOffset>
                </wp:positionH>
                <wp:positionV relativeFrom="paragraph">
                  <wp:posOffset>31115</wp:posOffset>
                </wp:positionV>
                <wp:extent cx="3829050" cy="675005"/>
                <wp:effectExtent l="3810" t="2540" r="15240" b="27305"/>
                <wp:wrapNone/>
                <wp:docPr id="2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6750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99.3pt;margin-top:2.45pt;width:301.5pt;height:5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" fillcolor="black" stroked="f" strokecolor="#f2f2f2" strokeweight="3pt">
                <v:shadow on="t" color="#7f7f7f" opacity=".5" offset="1pt"/>
              </v:rect>
            </w:pict>
          </mc:Fallback>
        </mc:AlternateContent>
      </w:r>
    </w:p>
    <w:p w:rsidR="004931F5" w:rsidRDefault="004931F5" w:rsidP="009B19EE"/>
    <w:p w:rsidR="004931F5" w:rsidRDefault="00617DC3" w:rsidP="009B19EE">
      <w:r>
        <w:rPr>
          <w:noProof/>
        </w:rPr>
        <mc:AlternateContent>
          <mc:Choice Requires="wps">
            <w:drawing>
              <wp:anchor distT="0" distB="0" distL="114300" distR="114300" simplePos="0" relativeHeight="251685888" behindDoc="0" locked="0" layoutInCell="1" allowOverlap="1" wp14:anchorId="73A71710" wp14:editId="73A71711">
                <wp:simplePos x="0" y="0"/>
                <wp:positionH relativeFrom="column">
                  <wp:posOffset>1925955</wp:posOffset>
                </wp:positionH>
                <wp:positionV relativeFrom="paragraph">
                  <wp:posOffset>16510</wp:posOffset>
                </wp:positionV>
                <wp:extent cx="276225" cy="463550"/>
                <wp:effectExtent l="20955" t="54610" r="64770" b="15240"/>
                <wp:wrapNone/>
                <wp:docPr id="2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63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51.65pt;margin-top:1.3pt;width:21.75pt;height:3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" strokecolor="red" strokeweight="2pt">
                <v:stroke endarrow="block"/>
              </v:shape>
            </w:pict>
          </mc:Fallback>
        </mc:AlternateContent>
      </w:r>
    </w:p>
    <w:p w:rsidR="004931F5" w:rsidRDefault="00617DC3" w:rsidP="009B19EE">
      <w:r>
        <w:rPr>
          <w:noProof/>
        </w:rPr>
        <mc:AlternateContent>
          <mc:Choice Requires="wps">
            <w:drawing>
              <wp:anchor distT="0" distB="0" distL="114300" distR="114300" simplePos="0" relativeHeight="251682816" behindDoc="0" locked="0" layoutInCell="1" allowOverlap="1" wp14:anchorId="73A71712" wp14:editId="73A71713">
                <wp:simplePos x="0" y="0"/>
                <wp:positionH relativeFrom="column">
                  <wp:posOffset>5166360</wp:posOffset>
                </wp:positionH>
                <wp:positionV relativeFrom="paragraph">
                  <wp:posOffset>113030</wp:posOffset>
                </wp:positionV>
                <wp:extent cx="526415" cy="252095"/>
                <wp:effectExtent l="381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016" w:rsidRDefault="00DC7016" w:rsidP="004931F5">
                            <w:r>
                              <w:t>Time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406.8pt;margin-top:8.9pt;width:41.45pt;height:19.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" stroked="f">
                <v:textbox style="mso-fit-shape-to-text:t">
                  <w:txbxContent>
                    <w:p w:rsidR="00DC7016" w:rsidRDefault="00DC7016" w:rsidP="004931F5">
                      <w:r>
                        <w:t>Time</w:t>
                      </w:r>
                    </w:p>
                  </w:txbxContent>
                </v:textbox>
              </v:shape>
            </w:pict>
          </mc:Fallback>
        </mc:AlternateContent>
      </w:r>
    </w:p>
    <w:p w:rsidR="004931F5" w:rsidRDefault="004931F5" w:rsidP="009B19EE"/>
    <w:p w:rsidR="004931F5" w:rsidRDefault="00617DC3" w:rsidP="009B19EE">
      <w:r>
        <w:rPr>
          <w:noProof/>
        </w:rPr>
        <mc:AlternateContent>
          <mc:Choice Requires="wps">
            <w:drawing>
              <wp:anchor distT="0" distB="0" distL="114300" distR="114300" simplePos="0" relativeHeight="251684864" behindDoc="0" locked="0" layoutInCell="1" allowOverlap="1" wp14:anchorId="73A71714" wp14:editId="73A71715">
                <wp:simplePos x="0" y="0"/>
                <wp:positionH relativeFrom="column">
                  <wp:posOffset>511810</wp:posOffset>
                </wp:positionH>
                <wp:positionV relativeFrom="paragraph">
                  <wp:posOffset>-1905</wp:posOffset>
                </wp:positionV>
                <wp:extent cx="2387600" cy="422275"/>
                <wp:effectExtent l="6985" t="7620" r="5715"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22275"/>
                        </a:xfrm>
                        <a:prstGeom prst="rect">
                          <a:avLst/>
                        </a:prstGeom>
                        <a:solidFill>
                          <a:srgbClr val="FFFFFF"/>
                        </a:solidFill>
                        <a:ln w="9525">
                          <a:solidFill>
                            <a:srgbClr val="000000"/>
                          </a:solidFill>
                          <a:miter lim="800000"/>
                          <a:headEnd/>
                          <a:tailEnd/>
                        </a:ln>
                      </wps:spPr>
                      <wps:txbx>
                        <w:txbxContent>
                          <w:p w:rsidR="00DC7016" w:rsidRDefault="00DC7016">
                            <w:r>
                              <w:t>Small volumes of gas moved back and forth at high frequency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40.3pt;margin-top:-.15pt;width:188pt;height:33.2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">
                <v:textbox style="mso-fit-shape-to-text:t">
                  <w:txbxContent>
                    <w:p w:rsidR="00DC7016" w:rsidRDefault="00DC7016">
                      <w:r>
                        <w:t>Small volumes of gas moved back and forth at high frequency</w:t>
                      </w:r>
                    </w:p>
                  </w:txbxContent>
                </v:textbox>
              </v:shape>
            </w:pict>
          </mc:Fallback>
        </mc:AlternateContent>
      </w:r>
    </w:p>
    <w:p w:rsidR="004931F5" w:rsidRDefault="004931F5" w:rsidP="009B19EE"/>
    <w:p w:rsidR="005D0B8F" w:rsidRDefault="005D0B8F" w:rsidP="00A719F6">
      <w:pPr>
        <w:ind w:left="360"/>
      </w:pPr>
    </w:p>
    <w:p w:rsidR="005D0B8F" w:rsidRDefault="005D0B8F" w:rsidP="00A719F6">
      <w:pPr>
        <w:ind w:left="360"/>
      </w:pPr>
    </w:p>
    <w:p w:rsidR="006752D8" w:rsidRDefault="006752D8" w:rsidP="00A719F6">
      <w:pPr>
        <w:ind w:left="360"/>
      </w:pPr>
    </w:p>
    <w:p w:rsidR="006752D8" w:rsidRPr="006752D8" w:rsidRDefault="006752D8" w:rsidP="00A719F6">
      <w:pPr>
        <w:ind w:left="360"/>
        <w:rPr>
          <w:b/>
          <w:sz w:val="24"/>
          <w:szCs w:val="24"/>
        </w:rPr>
      </w:pPr>
      <w:r w:rsidRPr="006752D8">
        <w:rPr>
          <w:b/>
          <w:sz w:val="24"/>
          <w:szCs w:val="24"/>
        </w:rPr>
        <w:t>Oscillation</w:t>
      </w:r>
    </w:p>
    <w:p w:rsidR="006752D8" w:rsidRDefault="006752D8" w:rsidP="00A719F6">
      <w:pPr>
        <w:ind w:left="360"/>
      </w:pPr>
    </w:p>
    <w:p w:rsidR="006752D8" w:rsidRDefault="006752D8" w:rsidP="00A719F6">
      <w:pPr>
        <w:ind w:left="360"/>
      </w:pPr>
      <w:r>
        <w:t>The amplitude and frequency of this Oscillation, determine the amount of CO</w:t>
      </w:r>
      <w:r w:rsidRPr="00B111C1">
        <w:rPr>
          <w:vertAlign w:val="subscript"/>
        </w:rPr>
        <w:t>2</w:t>
      </w:r>
      <w:r>
        <w:t xml:space="preserve"> clearance.</w:t>
      </w:r>
    </w:p>
    <w:p w:rsidR="006752D8" w:rsidRDefault="00617DC3" w:rsidP="00A719F6">
      <w:pPr>
        <w:ind w:left="360"/>
      </w:pPr>
      <w:r>
        <w:rPr>
          <w:noProof/>
        </w:rPr>
        <mc:AlternateContent>
          <mc:Choice Requires="wps">
            <w:drawing>
              <wp:anchor distT="0" distB="0" distL="114300" distR="114300" simplePos="0" relativeHeight="251689984" behindDoc="0" locked="0" layoutInCell="1" allowOverlap="1" wp14:anchorId="73A71716" wp14:editId="73A71717">
                <wp:simplePos x="0" y="0"/>
                <wp:positionH relativeFrom="column">
                  <wp:posOffset>3173730</wp:posOffset>
                </wp:positionH>
                <wp:positionV relativeFrom="paragraph">
                  <wp:posOffset>152400</wp:posOffset>
                </wp:positionV>
                <wp:extent cx="133350" cy="133350"/>
                <wp:effectExtent l="20955" t="19050" r="17145" b="9525"/>
                <wp:wrapNone/>
                <wp:docPr id="1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5" style="position:absolute;margin-left:249.9pt;margin-top:12pt;width:10.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"/>
            </w:pict>
          </mc:Fallback>
        </mc:AlternateContent>
      </w:r>
    </w:p>
    <w:p w:rsidR="006752D8" w:rsidRDefault="0038370D" w:rsidP="00A719F6">
      <w:pPr>
        <w:ind w:left="360"/>
      </w:pPr>
      <w:r>
        <w:tab/>
      </w:r>
      <w:r w:rsidR="006752D8">
        <w:t xml:space="preserve">An </w:t>
      </w:r>
      <w:r w:rsidR="006752D8" w:rsidRPr="006752D8">
        <w:t>increase</w:t>
      </w:r>
      <w:r w:rsidR="006752D8">
        <w:t xml:space="preserve"> in amplitude (termed delta P or     P) increases CO</w:t>
      </w:r>
      <w:r w:rsidR="006752D8" w:rsidRPr="006752D8">
        <w:rPr>
          <w:vertAlign w:val="subscript"/>
        </w:rPr>
        <w:t>2</w:t>
      </w:r>
      <w:r w:rsidR="006752D8">
        <w:t xml:space="preserve"> clearance</w:t>
      </w:r>
      <w:r>
        <w:t xml:space="preserve"> (lowers pCO</w:t>
      </w:r>
      <w:r w:rsidRPr="0038370D">
        <w:rPr>
          <w:vertAlign w:val="subscript"/>
        </w:rPr>
        <w:t>2</w:t>
      </w:r>
      <w:r>
        <w:t>)</w:t>
      </w:r>
    </w:p>
    <w:p w:rsidR="006752D8" w:rsidRDefault="006752D8" w:rsidP="00A719F6">
      <w:pPr>
        <w:ind w:left="360"/>
      </w:pPr>
      <w:r>
        <w:tab/>
      </w:r>
      <w:r>
        <w:tab/>
      </w:r>
      <w:r>
        <w:tab/>
      </w:r>
      <w:r w:rsidR="004D44A9">
        <w:t xml:space="preserve">- </w:t>
      </w:r>
      <w:r>
        <w:t>analogous to changes in VT in standard ventilation</w:t>
      </w:r>
      <w:r w:rsidR="004D44A9">
        <w:t xml:space="preserve"> -</w:t>
      </w:r>
    </w:p>
    <w:p w:rsidR="006752D8" w:rsidRDefault="00617DC3" w:rsidP="00A719F6">
      <w:pPr>
        <w:ind w:left="360"/>
      </w:pPr>
      <w:r>
        <w:rPr>
          <w:noProof/>
        </w:rPr>
        <mc:AlternateContent>
          <mc:Choice Requires="wps">
            <w:drawing>
              <wp:anchor distT="0" distB="0" distL="114300" distR="114300" simplePos="0" relativeHeight="251687936" behindDoc="0" locked="0" layoutInCell="1" allowOverlap="1" wp14:anchorId="73A71718" wp14:editId="73A71719">
                <wp:simplePos x="0" y="0"/>
                <wp:positionH relativeFrom="column">
                  <wp:posOffset>3307080</wp:posOffset>
                </wp:positionH>
                <wp:positionV relativeFrom="paragraph">
                  <wp:posOffset>107315</wp:posOffset>
                </wp:positionV>
                <wp:extent cx="2192655" cy="838835"/>
                <wp:effectExtent l="11430" t="12065" r="15240" b="6350"/>
                <wp:wrapNone/>
                <wp:docPr id="16"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655" cy="838835"/>
                        </a:xfrm>
                        <a:custGeom>
                          <a:avLst/>
                          <a:gdLst>
                            <a:gd name="T0" fmla="*/ 0 w 5720"/>
                            <a:gd name="T1" fmla="*/ 669 h 1268"/>
                            <a:gd name="T2" fmla="*/ 150 w 5720"/>
                            <a:gd name="T3" fmla="*/ 155 h 1268"/>
                            <a:gd name="T4" fmla="*/ 285 w 5720"/>
                            <a:gd name="T5" fmla="*/ 1122 h 1268"/>
                            <a:gd name="T6" fmla="*/ 480 w 5720"/>
                            <a:gd name="T7" fmla="*/ 155 h 1268"/>
                            <a:gd name="T8" fmla="*/ 585 w 5720"/>
                            <a:gd name="T9" fmla="*/ 1122 h 1268"/>
                            <a:gd name="T10" fmla="*/ 810 w 5720"/>
                            <a:gd name="T11" fmla="*/ 155 h 1268"/>
                            <a:gd name="T12" fmla="*/ 960 w 5720"/>
                            <a:gd name="T13" fmla="*/ 1107 h 1268"/>
                            <a:gd name="T14" fmla="*/ 1155 w 5720"/>
                            <a:gd name="T15" fmla="*/ 155 h 1268"/>
                            <a:gd name="T16" fmla="*/ 1290 w 5720"/>
                            <a:gd name="T17" fmla="*/ 1122 h 1268"/>
                            <a:gd name="T18" fmla="*/ 1485 w 5720"/>
                            <a:gd name="T19" fmla="*/ 155 h 1268"/>
                            <a:gd name="T20" fmla="*/ 1590 w 5720"/>
                            <a:gd name="T21" fmla="*/ 1152 h 1268"/>
                            <a:gd name="T22" fmla="*/ 1812 w 5720"/>
                            <a:gd name="T23" fmla="*/ 155 h 1268"/>
                            <a:gd name="T24" fmla="*/ 1935 w 5720"/>
                            <a:gd name="T25" fmla="*/ 1152 h 1268"/>
                            <a:gd name="T26" fmla="*/ 2175 w 5720"/>
                            <a:gd name="T27" fmla="*/ 155 h 1268"/>
                            <a:gd name="T28" fmla="*/ 2325 w 5720"/>
                            <a:gd name="T29" fmla="*/ 1152 h 1268"/>
                            <a:gd name="T30" fmla="*/ 2505 w 5720"/>
                            <a:gd name="T31" fmla="*/ 155 h 1268"/>
                            <a:gd name="T32" fmla="*/ 2670 w 5720"/>
                            <a:gd name="T33" fmla="*/ 1152 h 1268"/>
                            <a:gd name="T34" fmla="*/ 2884 w 5720"/>
                            <a:gd name="T35" fmla="*/ 155 h 1268"/>
                            <a:gd name="T36" fmla="*/ 3045 w 5720"/>
                            <a:gd name="T37" fmla="*/ 1152 h 1268"/>
                            <a:gd name="T38" fmla="*/ 3270 w 5720"/>
                            <a:gd name="T39" fmla="*/ 155 h 1268"/>
                            <a:gd name="T40" fmla="*/ 3360 w 5720"/>
                            <a:gd name="T41" fmla="*/ 1152 h 1268"/>
                            <a:gd name="T42" fmla="*/ 3645 w 5720"/>
                            <a:gd name="T43" fmla="*/ 155 h 1268"/>
                            <a:gd name="T44" fmla="*/ 3810 w 5720"/>
                            <a:gd name="T45" fmla="*/ 1152 h 1268"/>
                            <a:gd name="T46" fmla="*/ 4005 w 5720"/>
                            <a:gd name="T47" fmla="*/ 155 h 1268"/>
                            <a:gd name="T48" fmla="*/ 4200 w 5720"/>
                            <a:gd name="T49" fmla="*/ 1137 h 1268"/>
                            <a:gd name="T50" fmla="*/ 4455 w 5720"/>
                            <a:gd name="T51" fmla="*/ 155 h 1268"/>
                            <a:gd name="T52" fmla="*/ 4605 w 5720"/>
                            <a:gd name="T53" fmla="*/ 1137 h 1268"/>
                            <a:gd name="T54" fmla="*/ 4860 w 5720"/>
                            <a:gd name="T55" fmla="*/ 155 h 1268"/>
                            <a:gd name="T56" fmla="*/ 4995 w 5720"/>
                            <a:gd name="T57" fmla="*/ 1152 h 1268"/>
                            <a:gd name="T58" fmla="*/ 5265 w 5720"/>
                            <a:gd name="T59" fmla="*/ 155 h 1268"/>
                            <a:gd name="T60" fmla="*/ 5370 w 5720"/>
                            <a:gd name="T61" fmla="*/ 1137 h 1268"/>
                            <a:gd name="T62" fmla="*/ 5670 w 5720"/>
                            <a:gd name="T63" fmla="*/ 252 h 1268"/>
                            <a:gd name="T64" fmla="*/ 5670 w 5720"/>
                            <a:gd name="T65" fmla="*/ 155 h 1268"/>
                            <a:gd name="T66" fmla="*/ 5670 w 5720"/>
                            <a:gd name="T67" fmla="*/ 1182 h 1268"/>
                            <a:gd name="T68" fmla="*/ 5670 w 5720"/>
                            <a:gd name="T69" fmla="*/ 669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20" h="1268">
                              <a:moveTo>
                                <a:pt x="0" y="669"/>
                              </a:moveTo>
                              <a:cubicBezTo>
                                <a:pt x="51" y="374"/>
                                <a:pt x="103" y="80"/>
                                <a:pt x="150" y="155"/>
                              </a:cubicBezTo>
                              <a:cubicBezTo>
                                <a:pt x="197" y="230"/>
                                <a:pt x="230" y="1122"/>
                                <a:pt x="285" y="1122"/>
                              </a:cubicBezTo>
                              <a:cubicBezTo>
                                <a:pt x="340" y="1122"/>
                                <a:pt x="430" y="155"/>
                                <a:pt x="480" y="155"/>
                              </a:cubicBezTo>
                              <a:cubicBezTo>
                                <a:pt x="530" y="155"/>
                                <a:pt x="530" y="1122"/>
                                <a:pt x="585" y="1122"/>
                              </a:cubicBezTo>
                              <a:cubicBezTo>
                                <a:pt x="640" y="1122"/>
                                <a:pt x="748" y="157"/>
                                <a:pt x="810" y="155"/>
                              </a:cubicBezTo>
                              <a:cubicBezTo>
                                <a:pt x="872" y="153"/>
                                <a:pt x="903" y="1107"/>
                                <a:pt x="960" y="1107"/>
                              </a:cubicBezTo>
                              <a:cubicBezTo>
                                <a:pt x="1017" y="1107"/>
                                <a:pt x="1100" y="152"/>
                                <a:pt x="1155" y="155"/>
                              </a:cubicBezTo>
                              <a:cubicBezTo>
                                <a:pt x="1210" y="158"/>
                                <a:pt x="1235" y="1122"/>
                                <a:pt x="1290" y="1122"/>
                              </a:cubicBezTo>
                              <a:cubicBezTo>
                                <a:pt x="1345" y="1122"/>
                                <a:pt x="1435" y="150"/>
                                <a:pt x="1485" y="155"/>
                              </a:cubicBezTo>
                              <a:cubicBezTo>
                                <a:pt x="1535" y="160"/>
                                <a:pt x="1536" y="1152"/>
                                <a:pt x="1590" y="1152"/>
                              </a:cubicBezTo>
                              <a:cubicBezTo>
                                <a:pt x="1644" y="1152"/>
                                <a:pt x="1755" y="155"/>
                                <a:pt x="1812" y="155"/>
                              </a:cubicBezTo>
                              <a:cubicBezTo>
                                <a:pt x="1869" y="155"/>
                                <a:pt x="1875" y="1152"/>
                                <a:pt x="1935" y="1152"/>
                              </a:cubicBezTo>
                              <a:cubicBezTo>
                                <a:pt x="1995" y="1152"/>
                                <a:pt x="2110" y="155"/>
                                <a:pt x="2175" y="155"/>
                              </a:cubicBezTo>
                              <a:cubicBezTo>
                                <a:pt x="2240" y="155"/>
                                <a:pt x="2270" y="1152"/>
                                <a:pt x="2325" y="1152"/>
                              </a:cubicBezTo>
                              <a:cubicBezTo>
                                <a:pt x="2380" y="1152"/>
                                <a:pt x="2448" y="155"/>
                                <a:pt x="2505" y="155"/>
                              </a:cubicBezTo>
                              <a:cubicBezTo>
                                <a:pt x="2562" y="155"/>
                                <a:pt x="2607" y="1152"/>
                                <a:pt x="2670" y="1152"/>
                              </a:cubicBezTo>
                              <a:cubicBezTo>
                                <a:pt x="2733" y="1152"/>
                                <a:pt x="2822" y="155"/>
                                <a:pt x="2884" y="155"/>
                              </a:cubicBezTo>
                              <a:cubicBezTo>
                                <a:pt x="2946" y="155"/>
                                <a:pt x="2981" y="1152"/>
                                <a:pt x="3045" y="1152"/>
                              </a:cubicBezTo>
                              <a:cubicBezTo>
                                <a:pt x="3109" y="1152"/>
                                <a:pt x="3218" y="155"/>
                                <a:pt x="3270" y="155"/>
                              </a:cubicBezTo>
                              <a:cubicBezTo>
                                <a:pt x="3322" y="155"/>
                                <a:pt x="3298" y="1152"/>
                                <a:pt x="3360" y="1152"/>
                              </a:cubicBezTo>
                              <a:cubicBezTo>
                                <a:pt x="3422" y="1152"/>
                                <a:pt x="3570" y="155"/>
                                <a:pt x="3645" y="155"/>
                              </a:cubicBezTo>
                              <a:cubicBezTo>
                                <a:pt x="3720" y="155"/>
                                <a:pt x="3750" y="1152"/>
                                <a:pt x="3810" y="1152"/>
                              </a:cubicBezTo>
                              <a:cubicBezTo>
                                <a:pt x="3870" y="1152"/>
                                <a:pt x="3940" y="158"/>
                                <a:pt x="4005" y="155"/>
                              </a:cubicBezTo>
                              <a:cubicBezTo>
                                <a:pt x="4070" y="152"/>
                                <a:pt x="4125" y="1137"/>
                                <a:pt x="4200" y="1137"/>
                              </a:cubicBezTo>
                              <a:cubicBezTo>
                                <a:pt x="4275" y="1137"/>
                                <a:pt x="4388" y="155"/>
                                <a:pt x="4455" y="155"/>
                              </a:cubicBezTo>
                              <a:cubicBezTo>
                                <a:pt x="4522" y="155"/>
                                <a:pt x="4538" y="1137"/>
                                <a:pt x="4605" y="1137"/>
                              </a:cubicBezTo>
                              <a:cubicBezTo>
                                <a:pt x="4672" y="1137"/>
                                <a:pt x="4795" y="152"/>
                                <a:pt x="4860" y="155"/>
                              </a:cubicBezTo>
                              <a:cubicBezTo>
                                <a:pt x="4925" y="158"/>
                                <a:pt x="4928" y="1152"/>
                                <a:pt x="4995" y="1152"/>
                              </a:cubicBezTo>
                              <a:cubicBezTo>
                                <a:pt x="5062" y="1152"/>
                                <a:pt x="5203" y="157"/>
                                <a:pt x="5265" y="155"/>
                              </a:cubicBezTo>
                              <a:cubicBezTo>
                                <a:pt x="5327" y="153"/>
                                <a:pt x="5303" y="1121"/>
                                <a:pt x="5370" y="1137"/>
                              </a:cubicBezTo>
                              <a:cubicBezTo>
                                <a:pt x="5437" y="1153"/>
                                <a:pt x="5620" y="416"/>
                                <a:pt x="5670" y="252"/>
                              </a:cubicBezTo>
                              <a:cubicBezTo>
                                <a:pt x="5720" y="88"/>
                                <a:pt x="5670" y="0"/>
                                <a:pt x="5670" y="155"/>
                              </a:cubicBezTo>
                              <a:cubicBezTo>
                                <a:pt x="5670" y="310"/>
                                <a:pt x="5670" y="1096"/>
                                <a:pt x="5670" y="1182"/>
                              </a:cubicBezTo>
                              <a:cubicBezTo>
                                <a:pt x="5670" y="1268"/>
                                <a:pt x="5670" y="754"/>
                                <a:pt x="5670" y="66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260.4pt;margin-top:8.45pt;width:172.65pt;height:6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" path="m,669c51,374,103,80,150,155v47,75,80,967,135,967c340,1122,430,155,480,155v50,,50,967,105,967c640,1122,748,157,810,155v62,-2,93,952,150,952c1017,1107,1100,152,1155,155v55,3,80,967,135,967c1345,1122,1435,150,1485,155v50,5,51,997,105,997c1644,1152,1755,155,1812,155v57,,63,997,123,997c1995,1152,2110,155,2175,155v65,,95,997,150,997c2380,1152,2448,155,2505,155v57,,102,997,165,997c2733,1152,2822,155,2884,155v62,,97,997,161,997c3109,1152,3218,155,3270,155v52,,28,997,90,997c3422,1152,3570,155,3645,155v75,,105,997,165,997c3870,1152,3940,158,4005,155v65,-3,120,982,195,982c4275,1137,4388,155,4455,155v67,,83,982,150,982c4672,1137,4795,152,4860,155v65,3,68,997,135,997c5062,1152,5203,157,5265,155v62,-2,38,966,105,982c5437,1153,5620,416,5670,252v50,-164,,-252,,-97c5670,310,5670,1096,5670,1182v,86,,-428,,-513e" filled="f" strokeweight="1pt">
                <v:path arrowok="t" o:connecttype="custom" o:connectlocs="0,442571;57500,102539;109249,742250;183999,102539;224249,742250;310498,102539;367998,732327;442748,102539;494497,742250;569247,102539;609497,762096;694596,102539;741746,762096;833746,102539;891245,762096;960245,102539;1023495,762096;1105527,102539;1167244,762096;1253493,102539;1287993,762096;1397243,102539;1460492,762096;1535242,102539;1609991,752173;1707741,102539;1765241,752173;1862990,102539;1914740,762096;2018239,102539;2058489,752173;2173488,166709;2173488,102539;2173488,781942;2173488,442571" o:connectangles="0,0,0,0,0,0,0,0,0,0,0,0,0,0,0,0,0,0,0,0,0,0,0,0,0,0,0,0,0,0,0,0,0,0,0"/>
              </v:shape>
            </w:pict>
          </mc:Fallback>
        </mc:AlternateContent>
      </w:r>
    </w:p>
    <w:p w:rsidR="006752D8" w:rsidRDefault="006752D8" w:rsidP="00A719F6">
      <w:pPr>
        <w:ind w:left="360"/>
      </w:pPr>
    </w:p>
    <w:p w:rsidR="006752D8" w:rsidRDefault="00617DC3" w:rsidP="00A719F6">
      <w:pPr>
        <w:ind w:left="360"/>
      </w:pPr>
      <w:r>
        <w:rPr>
          <w:noProof/>
        </w:rPr>
        <mc:AlternateContent>
          <mc:Choice Requires="wps">
            <w:drawing>
              <wp:anchor distT="0" distB="0" distL="114300" distR="114300" simplePos="0" relativeHeight="251686912" behindDoc="0" locked="0" layoutInCell="1" allowOverlap="1" wp14:anchorId="73A7171A" wp14:editId="73A7171B">
                <wp:simplePos x="0" y="0"/>
                <wp:positionH relativeFrom="column">
                  <wp:posOffset>220980</wp:posOffset>
                </wp:positionH>
                <wp:positionV relativeFrom="paragraph">
                  <wp:posOffset>22860</wp:posOffset>
                </wp:positionV>
                <wp:extent cx="2002155" cy="467360"/>
                <wp:effectExtent l="11430" t="13335" r="15240" b="14605"/>
                <wp:wrapNone/>
                <wp:docPr id="1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155" cy="467360"/>
                        </a:xfrm>
                        <a:custGeom>
                          <a:avLst/>
                          <a:gdLst>
                            <a:gd name="T0" fmla="*/ 0 w 5720"/>
                            <a:gd name="T1" fmla="*/ 669 h 1268"/>
                            <a:gd name="T2" fmla="*/ 150 w 5720"/>
                            <a:gd name="T3" fmla="*/ 155 h 1268"/>
                            <a:gd name="T4" fmla="*/ 285 w 5720"/>
                            <a:gd name="T5" fmla="*/ 1122 h 1268"/>
                            <a:gd name="T6" fmla="*/ 480 w 5720"/>
                            <a:gd name="T7" fmla="*/ 155 h 1268"/>
                            <a:gd name="T8" fmla="*/ 585 w 5720"/>
                            <a:gd name="T9" fmla="*/ 1122 h 1268"/>
                            <a:gd name="T10" fmla="*/ 810 w 5720"/>
                            <a:gd name="T11" fmla="*/ 155 h 1268"/>
                            <a:gd name="T12" fmla="*/ 960 w 5720"/>
                            <a:gd name="T13" fmla="*/ 1107 h 1268"/>
                            <a:gd name="T14" fmla="*/ 1155 w 5720"/>
                            <a:gd name="T15" fmla="*/ 155 h 1268"/>
                            <a:gd name="T16" fmla="*/ 1290 w 5720"/>
                            <a:gd name="T17" fmla="*/ 1122 h 1268"/>
                            <a:gd name="T18" fmla="*/ 1485 w 5720"/>
                            <a:gd name="T19" fmla="*/ 155 h 1268"/>
                            <a:gd name="T20" fmla="*/ 1590 w 5720"/>
                            <a:gd name="T21" fmla="*/ 1152 h 1268"/>
                            <a:gd name="T22" fmla="*/ 1812 w 5720"/>
                            <a:gd name="T23" fmla="*/ 155 h 1268"/>
                            <a:gd name="T24" fmla="*/ 1935 w 5720"/>
                            <a:gd name="T25" fmla="*/ 1152 h 1268"/>
                            <a:gd name="T26" fmla="*/ 2175 w 5720"/>
                            <a:gd name="T27" fmla="*/ 155 h 1268"/>
                            <a:gd name="T28" fmla="*/ 2325 w 5720"/>
                            <a:gd name="T29" fmla="*/ 1152 h 1268"/>
                            <a:gd name="T30" fmla="*/ 2505 w 5720"/>
                            <a:gd name="T31" fmla="*/ 155 h 1268"/>
                            <a:gd name="T32" fmla="*/ 2670 w 5720"/>
                            <a:gd name="T33" fmla="*/ 1152 h 1268"/>
                            <a:gd name="T34" fmla="*/ 2884 w 5720"/>
                            <a:gd name="T35" fmla="*/ 155 h 1268"/>
                            <a:gd name="T36" fmla="*/ 3045 w 5720"/>
                            <a:gd name="T37" fmla="*/ 1152 h 1268"/>
                            <a:gd name="T38" fmla="*/ 3270 w 5720"/>
                            <a:gd name="T39" fmla="*/ 155 h 1268"/>
                            <a:gd name="T40" fmla="*/ 3360 w 5720"/>
                            <a:gd name="T41" fmla="*/ 1152 h 1268"/>
                            <a:gd name="T42" fmla="*/ 3645 w 5720"/>
                            <a:gd name="T43" fmla="*/ 155 h 1268"/>
                            <a:gd name="T44" fmla="*/ 3810 w 5720"/>
                            <a:gd name="T45" fmla="*/ 1152 h 1268"/>
                            <a:gd name="T46" fmla="*/ 4005 w 5720"/>
                            <a:gd name="T47" fmla="*/ 155 h 1268"/>
                            <a:gd name="T48" fmla="*/ 4200 w 5720"/>
                            <a:gd name="T49" fmla="*/ 1137 h 1268"/>
                            <a:gd name="T50" fmla="*/ 4455 w 5720"/>
                            <a:gd name="T51" fmla="*/ 155 h 1268"/>
                            <a:gd name="T52" fmla="*/ 4605 w 5720"/>
                            <a:gd name="T53" fmla="*/ 1137 h 1268"/>
                            <a:gd name="T54" fmla="*/ 4860 w 5720"/>
                            <a:gd name="T55" fmla="*/ 155 h 1268"/>
                            <a:gd name="T56" fmla="*/ 4995 w 5720"/>
                            <a:gd name="T57" fmla="*/ 1152 h 1268"/>
                            <a:gd name="T58" fmla="*/ 5265 w 5720"/>
                            <a:gd name="T59" fmla="*/ 155 h 1268"/>
                            <a:gd name="T60" fmla="*/ 5370 w 5720"/>
                            <a:gd name="T61" fmla="*/ 1137 h 1268"/>
                            <a:gd name="T62" fmla="*/ 5670 w 5720"/>
                            <a:gd name="T63" fmla="*/ 252 h 1268"/>
                            <a:gd name="T64" fmla="*/ 5670 w 5720"/>
                            <a:gd name="T65" fmla="*/ 155 h 1268"/>
                            <a:gd name="T66" fmla="*/ 5670 w 5720"/>
                            <a:gd name="T67" fmla="*/ 1182 h 1268"/>
                            <a:gd name="T68" fmla="*/ 5670 w 5720"/>
                            <a:gd name="T69" fmla="*/ 669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20" h="1268">
                              <a:moveTo>
                                <a:pt x="0" y="669"/>
                              </a:moveTo>
                              <a:cubicBezTo>
                                <a:pt x="51" y="374"/>
                                <a:pt x="103" y="80"/>
                                <a:pt x="150" y="155"/>
                              </a:cubicBezTo>
                              <a:cubicBezTo>
                                <a:pt x="197" y="230"/>
                                <a:pt x="230" y="1122"/>
                                <a:pt x="285" y="1122"/>
                              </a:cubicBezTo>
                              <a:cubicBezTo>
                                <a:pt x="340" y="1122"/>
                                <a:pt x="430" y="155"/>
                                <a:pt x="480" y="155"/>
                              </a:cubicBezTo>
                              <a:cubicBezTo>
                                <a:pt x="530" y="155"/>
                                <a:pt x="530" y="1122"/>
                                <a:pt x="585" y="1122"/>
                              </a:cubicBezTo>
                              <a:cubicBezTo>
                                <a:pt x="640" y="1122"/>
                                <a:pt x="748" y="157"/>
                                <a:pt x="810" y="155"/>
                              </a:cubicBezTo>
                              <a:cubicBezTo>
                                <a:pt x="872" y="153"/>
                                <a:pt x="903" y="1107"/>
                                <a:pt x="960" y="1107"/>
                              </a:cubicBezTo>
                              <a:cubicBezTo>
                                <a:pt x="1017" y="1107"/>
                                <a:pt x="1100" y="152"/>
                                <a:pt x="1155" y="155"/>
                              </a:cubicBezTo>
                              <a:cubicBezTo>
                                <a:pt x="1210" y="158"/>
                                <a:pt x="1235" y="1122"/>
                                <a:pt x="1290" y="1122"/>
                              </a:cubicBezTo>
                              <a:cubicBezTo>
                                <a:pt x="1345" y="1122"/>
                                <a:pt x="1435" y="150"/>
                                <a:pt x="1485" y="155"/>
                              </a:cubicBezTo>
                              <a:cubicBezTo>
                                <a:pt x="1535" y="160"/>
                                <a:pt x="1536" y="1152"/>
                                <a:pt x="1590" y="1152"/>
                              </a:cubicBezTo>
                              <a:cubicBezTo>
                                <a:pt x="1644" y="1152"/>
                                <a:pt x="1755" y="155"/>
                                <a:pt x="1812" y="155"/>
                              </a:cubicBezTo>
                              <a:cubicBezTo>
                                <a:pt x="1869" y="155"/>
                                <a:pt x="1875" y="1152"/>
                                <a:pt x="1935" y="1152"/>
                              </a:cubicBezTo>
                              <a:cubicBezTo>
                                <a:pt x="1995" y="1152"/>
                                <a:pt x="2110" y="155"/>
                                <a:pt x="2175" y="155"/>
                              </a:cubicBezTo>
                              <a:cubicBezTo>
                                <a:pt x="2240" y="155"/>
                                <a:pt x="2270" y="1152"/>
                                <a:pt x="2325" y="1152"/>
                              </a:cubicBezTo>
                              <a:cubicBezTo>
                                <a:pt x="2380" y="1152"/>
                                <a:pt x="2448" y="155"/>
                                <a:pt x="2505" y="155"/>
                              </a:cubicBezTo>
                              <a:cubicBezTo>
                                <a:pt x="2562" y="155"/>
                                <a:pt x="2607" y="1152"/>
                                <a:pt x="2670" y="1152"/>
                              </a:cubicBezTo>
                              <a:cubicBezTo>
                                <a:pt x="2733" y="1152"/>
                                <a:pt x="2822" y="155"/>
                                <a:pt x="2884" y="155"/>
                              </a:cubicBezTo>
                              <a:cubicBezTo>
                                <a:pt x="2946" y="155"/>
                                <a:pt x="2981" y="1152"/>
                                <a:pt x="3045" y="1152"/>
                              </a:cubicBezTo>
                              <a:cubicBezTo>
                                <a:pt x="3109" y="1152"/>
                                <a:pt x="3218" y="155"/>
                                <a:pt x="3270" y="155"/>
                              </a:cubicBezTo>
                              <a:cubicBezTo>
                                <a:pt x="3322" y="155"/>
                                <a:pt x="3298" y="1152"/>
                                <a:pt x="3360" y="1152"/>
                              </a:cubicBezTo>
                              <a:cubicBezTo>
                                <a:pt x="3422" y="1152"/>
                                <a:pt x="3570" y="155"/>
                                <a:pt x="3645" y="155"/>
                              </a:cubicBezTo>
                              <a:cubicBezTo>
                                <a:pt x="3720" y="155"/>
                                <a:pt x="3750" y="1152"/>
                                <a:pt x="3810" y="1152"/>
                              </a:cubicBezTo>
                              <a:cubicBezTo>
                                <a:pt x="3870" y="1152"/>
                                <a:pt x="3940" y="158"/>
                                <a:pt x="4005" y="155"/>
                              </a:cubicBezTo>
                              <a:cubicBezTo>
                                <a:pt x="4070" y="152"/>
                                <a:pt x="4125" y="1137"/>
                                <a:pt x="4200" y="1137"/>
                              </a:cubicBezTo>
                              <a:cubicBezTo>
                                <a:pt x="4275" y="1137"/>
                                <a:pt x="4388" y="155"/>
                                <a:pt x="4455" y="155"/>
                              </a:cubicBezTo>
                              <a:cubicBezTo>
                                <a:pt x="4522" y="155"/>
                                <a:pt x="4538" y="1137"/>
                                <a:pt x="4605" y="1137"/>
                              </a:cubicBezTo>
                              <a:cubicBezTo>
                                <a:pt x="4672" y="1137"/>
                                <a:pt x="4795" y="152"/>
                                <a:pt x="4860" y="155"/>
                              </a:cubicBezTo>
                              <a:cubicBezTo>
                                <a:pt x="4925" y="158"/>
                                <a:pt x="4928" y="1152"/>
                                <a:pt x="4995" y="1152"/>
                              </a:cubicBezTo>
                              <a:cubicBezTo>
                                <a:pt x="5062" y="1152"/>
                                <a:pt x="5203" y="157"/>
                                <a:pt x="5265" y="155"/>
                              </a:cubicBezTo>
                              <a:cubicBezTo>
                                <a:pt x="5327" y="153"/>
                                <a:pt x="5303" y="1121"/>
                                <a:pt x="5370" y="1137"/>
                              </a:cubicBezTo>
                              <a:cubicBezTo>
                                <a:pt x="5437" y="1153"/>
                                <a:pt x="5620" y="416"/>
                                <a:pt x="5670" y="252"/>
                              </a:cubicBezTo>
                              <a:cubicBezTo>
                                <a:pt x="5720" y="88"/>
                                <a:pt x="5670" y="0"/>
                                <a:pt x="5670" y="155"/>
                              </a:cubicBezTo>
                              <a:cubicBezTo>
                                <a:pt x="5670" y="310"/>
                                <a:pt x="5670" y="1096"/>
                                <a:pt x="5670" y="1182"/>
                              </a:cubicBezTo>
                              <a:cubicBezTo>
                                <a:pt x="5670" y="1268"/>
                                <a:pt x="5670" y="754"/>
                                <a:pt x="5670" y="66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8" o:spid="_x0000_s1026" style="position:absolute;margin-left:17.4pt;margin-top:1.8pt;width:157.65pt;height:3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" path="m,669c51,374,103,80,150,155v47,75,80,967,135,967c340,1122,430,155,480,155v50,,50,967,105,967c640,1122,748,157,810,155v62,-2,93,952,150,952c1017,1107,1100,152,1155,155v55,3,80,967,135,967c1345,1122,1435,150,1485,155v50,5,51,997,105,997c1644,1152,1755,155,1812,155v57,,63,997,123,997c1995,1152,2110,155,2175,155v65,,95,997,150,997c2380,1152,2448,155,2505,155v57,,102,997,165,997c2733,1152,2822,155,2884,155v62,,97,997,161,997c3109,1152,3218,155,3270,155v52,,28,997,90,997c3422,1152,3570,155,3645,155v75,,105,997,165,997c3870,1152,3940,158,4005,155v65,-3,120,982,195,982c4275,1137,4388,155,4455,155v67,,83,982,150,982c4672,1137,4795,152,4860,155v65,3,68,997,135,997c5062,1152,5203,157,5265,155v62,-2,38,966,105,982c5437,1153,5620,416,5670,252v50,-164,,-252,,-97c5670,310,5670,1096,5670,1182v,86,,-428,,-513e" filled="f" strokeweight="1pt">
                <v:path arrowok="t" o:connecttype="custom" o:connectlocs="0,246580;52504,57130;99758,413547;168013,57130;204766,413547;283522,57130;336026,408019;404281,57130;451535,413547;519790,57130;556543,424605;634249,57130;677302,424605;761309,57130;813813,424605;876818,57130;934572,424605;1009478,57130;1065833,424605;1144589,57130;1176091,424605;1275849,57130;1333603,424605;1401859,57130;1470114,419076;1559371,57130;1611875,419076;1701132,57130;1748385,424605;1842893,57130;1879646,419076;1984654,92882;1984654,57130;1984654,435662;1984654,246580" o:connectangles="0,0,0,0,0,0,0,0,0,0,0,0,0,0,0,0,0,0,0,0,0,0,0,0,0,0,0,0,0,0,0,0,0,0,0"/>
              </v:shape>
            </w:pict>
          </mc:Fallback>
        </mc:AlternateContent>
      </w:r>
    </w:p>
    <w:p w:rsidR="006752D8" w:rsidRDefault="00617DC3" w:rsidP="00A719F6">
      <w:pPr>
        <w:ind w:left="360"/>
      </w:pPr>
      <w:r>
        <w:rPr>
          <w:noProof/>
        </w:rPr>
        <mc:AlternateContent>
          <mc:Choice Requires="wps">
            <w:drawing>
              <wp:anchor distT="0" distB="0" distL="114300" distR="114300" simplePos="0" relativeHeight="251688960" behindDoc="0" locked="0" layoutInCell="1" allowOverlap="1" wp14:anchorId="73A7171C" wp14:editId="73A7171D">
                <wp:simplePos x="0" y="0"/>
                <wp:positionH relativeFrom="column">
                  <wp:posOffset>2442210</wp:posOffset>
                </wp:positionH>
                <wp:positionV relativeFrom="paragraph">
                  <wp:posOffset>43180</wp:posOffset>
                </wp:positionV>
                <wp:extent cx="733425" cy="0"/>
                <wp:effectExtent l="22860" t="81280" r="34290" b="80645"/>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92.3pt;margin-top:3.4pt;width:57.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" strokeweight="2.5pt">
                <v:stroke endarrow="block"/>
              </v:shape>
            </w:pict>
          </mc:Fallback>
        </mc:AlternateContent>
      </w:r>
    </w:p>
    <w:p w:rsidR="006752D8" w:rsidRDefault="006752D8" w:rsidP="00A719F6">
      <w:pPr>
        <w:ind w:left="360"/>
      </w:pPr>
    </w:p>
    <w:p w:rsidR="006752D8" w:rsidRDefault="006752D8" w:rsidP="00A719F6">
      <w:pPr>
        <w:ind w:left="360"/>
      </w:pPr>
    </w:p>
    <w:p w:rsidR="006752D8" w:rsidRDefault="006752D8" w:rsidP="00A719F6">
      <w:pPr>
        <w:ind w:left="360"/>
      </w:pPr>
    </w:p>
    <w:p w:rsidR="006752D8" w:rsidRDefault="006752D8" w:rsidP="00A719F6">
      <w:pPr>
        <w:ind w:left="360"/>
      </w:pPr>
      <w:r>
        <w:tab/>
        <w:t xml:space="preserve">A </w:t>
      </w:r>
      <w:r w:rsidRPr="006752D8">
        <w:rPr>
          <w:b/>
        </w:rPr>
        <w:t>decrease</w:t>
      </w:r>
      <w:r>
        <w:t xml:space="preserve"> in frequency (Hz)</w:t>
      </w:r>
      <w:r w:rsidRPr="006752D8">
        <w:t xml:space="preserve"> </w:t>
      </w:r>
      <w:r>
        <w:t>increases CO</w:t>
      </w:r>
      <w:r w:rsidRPr="006752D8">
        <w:rPr>
          <w:vertAlign w:val="subscript"/>
        </w:rPr>
        <w:t>2</w:t>
      </w:r>
      <w:r>
        <w:t xml:space="preserve"> clearance</w:t>
      </w:r>
      <w:r w:rsidR="0038370D">
        <w:t xml:space="preserve"> (lowers pCO</w:t>
      </w:r>
      <w:r w:rsidR="0038370D" w:rsidRPr="0038370D">
        <w:rPr>
          <w:vertAlign w:val="subscript"/>
        </w:rPr>
        <w:t>2</w:t>
      </w:r>
      <w:r w:rsidR="0038370D">
        <w:t>)</w:t>
      </w:r>
    </w:p>
    <w:p w:rsidR="006752D8" w:rsidRDefault="006752D8" w:rsidP="00A719F6">
      <w:pPr>
        <w:ind w:left="360"/>
      </w:pPr>
    </w:p>
    <w:p w:rsidR="006752D8" w:rsidRDefault="00617DC3" w:rsidP="00A719F6">
      <w:pPr>
        <w:ind w:left="360"/>
      </w:pPr>
      <w:r>
        <w:rPr>
          <w:noProof/>
        </w:rPr>
        <mc:AlternateContent>
          <mc:Choice Requires="wps">
            <w:drawing>
              <wp:anchor distT="0" distB="0" distL="114300" distR="114300" simplePos="0" relativeHeight="251692032" behindDoc="0" locked="0" layoutInCell="1" allowOverlap="1" wp14:anchorId="73A7171E" wp14:editId="73A7171F">
                <wp:simplePos x="0" y="0"/>
                <wp:positionH relativeFrom="column">
                  <wp:posOffset>3175635</wp:posOffset>
                </wp:positionH>
                <wp:positionV relativeFrom="paragraph">
                  <wp:posOffset>69850</wp:posOffset>
                </wp:positionV>
                <wp:extent cx="3143250" cy="467360"/>
                <wp:effectExtent l="13335" t="12700" r="15240" b="15240"/>
                <wp:wrapNone/>
                <wp:docPr id="1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467360"/>
                        </a:xfrm>
                        <a:custGeom>
                          <a:avLst/>
                          <a:gdLst>
                            <a:gd name="T0" fmla="*/ 0 w 5720"/>
                            <a:gd name="T1" fmla="*/ 669 h 1268"/>
                            <a:gd name="T2" fmla="*/ 150 w 5720"/>
                            <a:gd name="T3" fmla="*/ 155 h 1268"/>
                            <a:gd name="T4" fmla="*/ 285 w 5720"/>
                            <a:gd name="T5" fmla="*/ 1122 h 1268"/>
                            <a:gd name="T6" fmla="*/ 480 w 5720"/>
                            <a:gd name="T7" fmla="*/ 155 h 1268"/>
                            <a:gd name="T8" fmla="*/ 585 w 5720"/>
                            <a:gd name="T9" fmla="*/ 1122 h 1268"/>
                            <a:gd name="T10" fmla="*/ 810 w 5720"/>
                            <a:gd name="T11" fmla="*/ 155 h 1268"/>
                            <a:gd name="T12" fmla="*/ 960 w 5720"/>
                            <a:gd name="T13" fmla="*/ 1107 h 1268"/>
                            <a:gd name="T14" fmla="*/ 1155 w 5720"/>
                            <a:gd name="T15" fmla="*/ 155 h 1268"/>
                            <a:gd name="T16" fmla="*/ 1290 w 5720"/>
                            <a:gd name="T17" fmla="*/ 1122 h 1268"/>
                            <a:gd name="T18" fmla="*/ 1485 w 5720"/>
                            <a:gd name="T19" fmla="*/ 155 h 1268"/>
                            <a:gd name="T20" fmla="*/ 1590 w 5720"/>
                            <a:gd name="T21" fmla="*/ 1152 h 1268"/>
                            <a:gd name="T22" fmla="*/ 1812 w 5720"/>
                            <a:gd name="T23" fmla="*/ 155 h 1268"/>
                            <a:gd name="T24" fmla="*/ 1935 w 5720"/>
                            <a:gd name="T25" fmla="*/ 1152 h 1268"/>
                            <a:gd name="T26" fmla="*/ 2175 w 5720"/>
                            <a:gd name="T27" fmla="*/ 155 h 1268"/>
                            <a:gd name="T28" fmla="*/ 2325 w 5720"/>
                            <a:gd name="T29" fmla="*/ 1152 h 1268"/>
                            <a:gd name="T30" fmla="*/ 2505 w 5720"/>
                            <a:gd name="T31" fmla="*/ 155 h 1268"/>
                            <a:gd name="T32" fmla="*/ 2670 w 5720"/>
                            <a:gd name="T33" fmla="*/ 1152 h 1268"/>
                            <a:gd name="T34" fmla="*/ 2884 w 5720"/>
                            <a:gd name="T35" fmla="*/ 155 h 1268"/>
                            <a:gd name="T36" fmla="*/ 3045 w 5720"/>
                            <a:gd name="T37" fmla="*/ 1152 h 1268"/>
                            <a:gd name="T38" fmla="*/ 3270 w 5720"/>
                            <a:gd name="T39" fmla="*/ 155 h 1268"/>
                            <a:gd name="T40" fmla="*/ 3360 w 5720"/>
                            <a:gd name="T41" fmla="*/ 1152 h 1268"/>
                            <a:gd name="T42" fmla="*/ 3645 w 5720"/>
                            <a:gd name="T43" fmla="*/ 155 h 1268"/>
                            <a:gd name="T44" fmla="*/ 3810 w 5720"/>
                            <a:gd name="T45" fmla="*/ 1152 h 1268"/>
                            <a:gd name="T46" fmla="*/ 4005 w 5720"/>
                            <a:gd name="T47" fmla="*/ 155 h 1268"/>
                            <a:gd name="T48" fmla="*/ 4200 w 5720"/>
                            <a:gd name="T49" fmla="*/ 1137 h 1268"/>
                            <a:gd name="T50" fmla="*/ 4455 w 5720"/>
                            <a:gd name="T51" fmla="*/ 155 h 1268"/>
                            <a:gd name="T52" fmla="*/ 4605 w 5720"/>
                            <a:gd name="T53" fmla="*/ 1137 h 1268"/>
                            <a:gd name="T54" fmla="*/ 4860 w 5720"/>
                            <a:gd name="T55" fmla="*/ 155 h 1268"/>
                            <a:gd name="T56" fmla="*/ 4995 w 5720"/>
                            <a:gd name="T57" fmla="*/ 1152 h 1268"/>
                            <a:gd name="T58" fmla="*/ 5265 w 5720"/>
                            <a:gd name="T59" fmla="*/ 155 h 1268"/>
                            <a:gd name="T60" fmla="*/ 5370 w 5720"/>
                            <a:gd name="T61" fmla="*/ 1137 h 1268"/>
                            <a:gd name="T62" fmla="*/ 5670 w 5720"/>
                            <a:gd name="T63" fmla="*/ 252 h 1268"/>
                            <a:gd name="T64" fmla="*/ 5670 w 5720"/>
                            <a:gd name="T65" fmla="*/ 155 h 1268"/>
                            <a:gd name="T66" fmla="*/ 5670 w 5720"/>
                            <a:gd name="T67" fmla="*/ 1182 h 1268"/>
                            <a:gd name="T68" fmla="*/ 5670 w 5720"/>
                            <a:gd name="T69" fmla="*/ 669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20" h="1268">
                              <a:moveTo>
                                <a:pt x="0" y="669"/>
                              </a:moveTo>
                              <a:cubicBezTo>
                                <a:pt x="51" y="374"/>
                                <a:pt x="103" y="80"/>
                                <a:pt x="150" y="155"/>
                              </a:cubicBezTo>
                              <a:cubicBezTo>
                                <a:pt x="197" y="230"/>
                                <a:pt x="230" y="1122"/>
                                <a:pt x="285" y="1122"/>
                              </a:cubicBezTo>
                              <a:cubicBezTo>
                                <a:pt x="340" y="1122"/>
                                <a:pt x="430" y="155"/>
                                <a:pt x="480" y="155"/>
                              </a:cubicBezTo>
                              <a:cubicBezTo>
                                <a:pt x="530" y="155"/>
                                <a:pt x="530" y="1122"/>
                                <a:pt x="585" y="1122"/>
                              </a:cubicBezTo>
                              <a:cubicBezTo>
                                <a:pt x="640" y="1122"/>
                                <a:pt x="748" y="157"/>
                                <a:pt x="810" y="155"/>
                              </a:cubicBezTo>
                              <a:cubicBezTo>
                                <a:pt x="872" y="153"/>
                                <a:pt x="903" y="1107"/>
                                <a:pt x="960" y="1107"/>
                              </a:cubicBezTo>
                              <a:cubicBezTo>
                                <a:pt x="1017" y="1107"/>
                                <a:pt x="1100" y="152"/>
                                <a:pt x="1155" y="155"/>
                              </a:cubicBezTo>
                              <a:cubicBezTo>
                                <a:pt x="1210" y="158"/>
                                <a:pt x="1235" y="1122"/>
                                <a:pt x="1290" y="1122"/>
                              </a:cubicBezTo>
                              <a:cubicBezTo>
                                <a:pt x="1345" y="1122"/>
                                <a:pt x="1435" y="150"/>
                                <a:pt x="1485" y="155"/>
                              </a:cubicBezTo>
                              <a:cubicBezTo>
                                <a:pt x="1535" y="160"/>
                                <a:pt x="1536" y="1152"/>
                                <a:pt x="1590" y="1152"/>
                              </a:cubicBezTo>
                              <a:cubicBezTo>
                                <a:pt x="1644" y="1152"/>
                                <a:pt x="1755" y="155"/>
                                <a:pt x="1812" y="155"/>
                              </a:cubicBezTo>
                              <a:cubicBezTo>
                                <a:pt x="1869" y="155"/>
                                <a:pt x="1875" y="1152"/>
                                <a:pt x="1935" y="1152"/>
                              </a:cubicBezTo>
                              <a:cubicBezTo>
                                <a:pt x="1995" y="1152"/>
                                <a:pt x="2110" y="155"/>
                                <a:pt x="2175" y="155"/>
                              </a:cubicBezTo>
                              <a:cubicBezTo>
                                <a:pt x="2240" y="155"/>
                                <a:pt x="2270" y="1152"/>
                                <a:pt x="2325" y="1152"/>
                              </a:cubicBezTo>
                              <a:cubicBezTo>
                                <a:pt x="2380" y="1152"/>
                                <a:pt x="2448" y="155"/>
                                <a:pt x="2505" y="155"/>
                              </a:cubicBezTo>
                              <a:cubicBezTo>
                                <a:pt x="2562" y="155"/>
                                <a:pt x="2607" y="1152"/>
                                <a:pt x="2670" y="1152"/>
                              </a:cubicBezTo>
                              <a:cubicBezTo>
                                <a:pt x="2733" y="1152"/>
                                <a:pt x="2822" y="155"/>
                                <a:pt x="2884" y="155"/>
                              </a:cubicBezTo>
                              <a:cubicBezTo>
                                <a:pt x="2946" y="155"/>
                                <a:pt x="2981" y="1152"/>
                                <a:pt x="3045" y="1152"/>
                              </a:cubicBezTo>
                              <a:cubicBezTo>
                                <a:pt x="3109" y="1152"/>
                                <a:pt x="3218" y="155"/>
                                <a:pt x="3270" y="155"/>
                              </a:cubicBezTo>
                              <a:cubicBezTo>
                                <a:pt x="3322" y="155"/>
                                <a:pt x="3298" y="1152"/>
                                <a:pt x="3360" y="1152"/>
                              </a:cubicBezTo>
                              <a:cubicBezTo>
                                <a:pt x="3422" y="1152"/>
                                <a:pt x="3570" y="155"/>
                                <a:pt x="3645" y="155"/>
                              </a:cubicBezTo>
                              <a:cubicBezTo>
                                <a:pt x="3720" y="155"/>
                                <a:pt x="3750" y="1152"/>
                                <a:pt x="3810" y="1152"/>
                              </a:cubicBezTo>
                              <a:cubicBezTo>
                                <a:pt x="3870" y="1152"/>
                                <a:pt x="3940" y="158"/>
                                <a:pt x="4005" y="155"/>
                              </a:cubicBezTo>
                              <a:cubicBezTo>
                                <a:pt x="4070" y="152"/>
                                <a:pt x="4125" y="1137"/>
                                <a:pt x="4200" y="1137"/>
                              </a:cubicBezTo>
                              <a:cubicBezTo>
                                <a:pt x="4275" y="1137"/>
                                <a:pt x="4388" y="155"/>
                                <a:pt x="4455" y="155"/>
                              </a:cubicBezTo>
                              <a:cubicBezTo>
                                <a:pt x="4522" y="155"/>
                                <a:pt x="4538" y="1137"/>
                                <a:pt x="4605" y="1137"/>
                              </a:cubicBezTo>
                              <a:cubicBezTo>
                                <a:pt x="4672" y="1137"/>
                                <a:pt x="4795" y="152"/>
                                <a:pt x="4860" y="155"/>
                              </a:cubicBezTo>
                              <a:cubicBezTo>
                                <a:pt x="4925" y="158"/>
                                <a:pt x="4928" y="1152"/>
                                <a:pt x="4995" y="1152"/>
                              </a:cubicBezTo>
                              <a:cubicBezTo>
                                <a:pt x="5062" y="1152"/>
                                <a:pt x="5203" y="157"/>
                                <a:pt x="5265" y="155"/>
                              </a:cubicBezTo>
                              <a:cubicBezTo>
                                <a:pt x="5327" y="153"/>
                                <a:pt x="5303" y="1121"/>
                                <a:pt x="5370" y="1137"/>
                              </a:cubicBezTo>
                              <a:cubicBezTo>
                                <a:pt x="5437" y="1153"/>
                                <a:pt x="5620" y="416"/>
                                <a:pt x="5670" y="252"/>
                              </a:cubicBezTo>
                              <a:cubicBezTo>
                                <a:pt x="5720" y="88"/>
                                <a:pt x="5670" y="0"/>
                                <a:pt x="5670" y="155"/>
                              </a:cubicBezTo>
                              <a:cubicBezTo>
                                <a:pt x="5670" y="310"/>
                                <a:pt x="5670" y="1096"/>
                                <a:pt x="5670" y="1182"/>
                              </a:cubicBezTo>
                              <a:cubicBezTo>
                                <a:pt x="5670" y="1268"/>
                                <a:pt x="5670" y="754"/>
                                <a:pt x="5670" y="66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250.05pt;margin-top:5.5pt;width:247.5pt;height:3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" path="m,669c51,374,103,80,150,155v47,75,80,967,135,967c340,1122,430,155,480,155v50,,50,967,105,967c640,1122,748,157,810,155v62,-2,93,952,150,952c1017,1107,1100,152,1155,155v55,3,80,967,135,967c1345,1122,1435,150,1485,155v50,5,51,997,105,997c1644,1152,1755,155,1812,155v57,,63,997,123,997c1995,1152,2110,155,2175,155v65,,95,997,150,997c2380,1152,2448,155,2505,155v57,,102,997,165,997c2733,1152,2822,155,2884,155v62,,97,997,161,997c3109,1152,3218,155,3270,155v52,,28,997,90,997c3422,1152,3570,155,3645,155v75,,105,997,165,997c3870,1152,3940,158,4005,155v65,-3,120,982,195,982c4275,1137,4388,155,4455,155v67,,83,982,150,982c4672,1137,4795,152,4860,155v65,3,68,997,135,997c5062,1152,5203,157,5265,155v62,-2,38,966,105,982c5437,1153,5620,416,5670,252v50,-164,,-252,,-97c5670,310,5670,1096,5670,1182v,86,,-428,,-513e" filled="f" strokeweight="1pt">
                <v:path arrowok="t" o:connecttype="custom" o:connectlocs="0,246580;82428,57130;156613,413547;263769,57130;321469,413547;445111,57130;527538,408019;634695,57130;708880,413547;816036,57130;873736,424605;995729,57130;1063320,424605;1195204,57130;1277632,424605;1376546,57130;1467216,424605;1584813,57130;1673286,424605;1796928,57130;1846385,424605;2002998,57130;2093668,424605;2200825,57130;2307981,419076;2448108,57130;2530536,419076;2670663,57130;2744849,424605;2893219,57130;2950918,419076;3115774,92882;3115774,57130;3115774,435662;3115774,246580" o:connectangles="0,0,0,0,0,0,0,0,0,0,0,0,0,0,0,0,0,0,0,0,0,0,0,0,0,0,0,0,0,0,0,0,0,0,0"/>
              </v:shape>
            </w:pict>
          </mc:Fallback>
        </mc:AlternateContent>
      </w:r>
      <w:r>
        <w:rPr>
          <w:noProof/>
        </w:rPr>
        <mc:AlternateContent>
          <mc:Choice Requires="wps">
            <w:drawing>
              <wp:anchor distT="0" distB="0" distL="114300" distR="114300" simplePos="0" relativeHeight="251691008" behindDoc="0" locked="0" layoutInCell="1" allowOverlap="1" wp14:anchorId="73A71720" wp14:editId="73A71721">
                <wp:simplePos x="0" y="0"/>
                <wp:positionH relativeFrom="column">
                  <wp:posOffset>220980</wp:posOffset>
                </wp:positionH>
                <wp:positionV relativeFrom="paragraph">
                  <wp:posOffset>69850</wp:posOffset>
                </wp:positionV>
                <wp:extent cx="2002155" cy="467360"/>
                <wp:effectExtent l="11430" t="12700" r="15240" b="15240"/>
                <wp:wrapNone/>
                <wp:docPr id="1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155" cy="467360"/>
                        </a:xfrm>
                        <a:custGeom>
                          <a:avLst/>
                          <a:gdLst>
                            <a:gd name="T0" fmla="*/ 0 w 5720"/>
                            <a:gd name="T1" fmla="*/ 669 h 1268"/>
                            <a:gd name="T2" fmla="*/ 150 w 5720"/>
                            <a:gd name="T3" fmla="*/ 155 h 1268"/>
                            <a:gd name="T4" fmla="*/ 285 w 5720"/>
                            <a:gd name="T5" fmla="*/ 1122 h 1268"/>
                            <a:gd name="T6" fmla="*/ 480 w 5720"/>
                            <a:gd name="T7" fmla="*/ 155 h 1268"/>
                            <a:gd name="T8" fmla="*/ 585 w 5720"/>
                            <a:gd name="T9" fmla="*/ 1122 h 1268"/>
                            <a:gd name="T10" fmla="*/ 810 w 5720"/>
                            <a:gd name="T11" fmla="*/ 155 h 1268"/>
                            <a:gd name="T12" fmla="*/ 960 w 5720"/>
                            <a:gd name="T13" fmla="*/ 1107 h 1268"/>
                            <a:gd name="T14" fmla="*/ 1155 w 5720"/>
                            <a:gd name="T15" fmla="*/ 155 h 1268"/>
                            <a:gd name="T16" fmla="*/ 1290 w 5720"/>
                            <a:gd name="T17" fmla="*/ 1122 h 1268"/>
                            <a:gd name="T18" fmla="*/ 1485 w 5720"/>
                            <a:gd name="T19" fmla="*/ 155 h 1268"/>
                            <a:gd name="T20" fmla="*/ 1590 w 5720"/>
                            <a:gd name="T21" fmla="*/ 1152 h 1268"/>
                            <a:gd name="T22" fmla="*/ 1812 w 5720"/>
                            <a:gd name="T23" fmla="*/ 155 h 1268"/>
                            <a:gd name="T24" fmla="*/ 1935 w 5720"/>
                            <a:gd name="T25" fmla="*/ 1152 h 1268"/>
                            <a:gd name="T26" fmla="*/ 2175 w 5720"/>
                            <a:gd name="T27" fmla="*/ 155 h 1268"/>
                            <a:gd name="T28" fmla="*/ 2325 w 5720"/>
                            <a:gd name="T29" fmla="*/ 1152 h 1268"/>
                            <a:gd name="T30" fmla="*/ 2505 w 5720"/>
                            <a:gd name="T31" fmla="*/ 155 h 1268"/>
                            <a:gd name="T32" fmla="*/ 2670 w 5720"/>
                            <a:gd name="T33" fmla="*/ 1152 h 1268"/>
                            <a:gd name="T34" fmla="*/ 2884 w 5720"/>
                            <a:gd name="T35" fmla="*/ 155 h 1268"/>
                            <a:gd name="T36" fmla="*/ 3045 w 5720"/>
                            <a:gd name="T37" fmla="*/ 1152 h 1268"/>
                            <a:gd name="T38" fmla="*/ 3270 w 5720"/>
                            <a:gd name="T39" fmla="*/ 155 h 1268"/>
                            <a:gd name="T40" fmla="*/ 3360 w 5720"/>
                            <a:gd name="T41" fmla="*/ 1152 h 1268"/>
                            <a:gd name="T42" fmla="*/ 3645 w 5720"/>
                            <a:gd name="T43" fmla="*/ 155 h 1268"/>
                            <a:gd name="T44" fmla="*/ 3810 w 5720"/>
                            <a:gd name="T45" fmla="*/ 1152 h 1268"/>
                            <a:gd name="T46" fmla="*/ 4005 w 5720"/>
                            <a:gd name="T47" fmla="*/ 155 h 1268"/>
                            <a:gd name="T48" fmla="*/ 4200 w 5720"/>
                            <a:gd name="T49" fmla="*/ 1137 h 1268"/>
                            <a:gd name="T50" fmla="*/ 4455 w 5720"/>
                            <a:gd name="T51" fmla="*/ 155 h 1268"/>
                            <a:gd name="T52" fmla="*/ 4605 w 5720"/>
                            <a:gd name="T53" fmla="*/ 1137 h 1268"/>
                            <a:gd name="T54" fmla="*/ 4860 w 5720"/>
                            <a:gd name="T55" fmla="*/ 155 h 1268"/>
                            <a:gd name="T56" fmla="*/ 4995 w 5720"/>
                            <a:gd name="T57" fmla="*/ 1152 h 1268"/>
                            <a:gd name="T58" fmla="*/ 5265 w 5720"/>
                            <a:gd name="T59" fmla="*/ 155 h 1268"/>
                            <a:gd name="T60" fmla="*/ 5370 w 5720"/>
                            <a:gd name="T61" fmla="*/ 1137 h 1268"/>
                            <a:gd name="T62" fmla="*/ 5670 w 5720"/>
                            <a:gd name="T63" fmla="*/ 252 h 1268"/>
                            <a:gd name="T64" fmla="*/ 5670 w 5720"/>
                            <a:gd name="T65" fmla="*/ 155 h 1268"/>
                            <a:gd name="T66" fmla="*/ 5670 w 5720"/>
                            <a:gd name="T67" fmla="*/ 1182 h 1268"/>
                            <a:gd name="T68" fmla="*/ 5670 w 5720"/>
                            <a:gd name="T69" fmla="*/ 669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20" h="1268">
                              <a:moveTo>
                                <a:pt x="0" y="669"/>
                              </a:moveTo>
                              <a:cubicBezTo>
                                <a:pt x="51" y="374"/>
                                <a:pt x="103" y="80"/>
                                <a:pt x="150" y="155"/>
                              </a:cubicBezTo>
                              <a:cubicBezTo>
                                <a:pt x="197" y="230"/>
                                <a:pt x="230" y="1122"/>
                                <a:pt x="285" y="1122"/>
                              </a:cubicBezTo>
                              <a:cubicBezTo>
                                <a:pt x="340" y="1122"/>
                                <a:pt x="430" y="155"/>
                                <a:pt x="480" y="155"/>
                              </a:cubicBezTo>
                              <a:cubicBezTo>
                                <a:pt x="530" y="155"/>
                                <a:pt x="530" y="1122"/>
                                <a:pt x="585" y="1122"/>
                              </a:cubicBezTo>
                              <a:cubicBezTo>
                                <a:pt x="640" y="1122"/>
                                <a:pt x="748" y="157"/>
                                <a:pt x="810" y="155"/>
                              </a:cubicBezTo>
                              <a:cubicBezTo>
                                <a:pt x="872" y="153"/>
                                <a:pt x="903" y="1107"/>
                                <a:pt x="960" y="1107"/>
                              </a:cubicBezTo>
                              <a:cubicBezTo>
                                <a:pt x="1017" y="1107"/>
                                <a:pt x="1100" y="152"/>
                                <a:pt x="1155" y="155"/>
                              </a:cubicBezTo>
                              <a:cubicBezTo>
                                <a:pt x="1210" y="158"/>
                                <a:pt x="1235" y="1122"/>
                                <a:pt x="1290" y="1122"/>
                              </a:cubicBezTo>
                              <a:cubicBezTo>
                                <a:pt x="1345" y="1122"/>
                                <a:pt x="1435" y="150"/>
                                <a:pt x="1485" y="155"/>
                              </a:cubicBezTo>
                              <a:cubicBezTo>
                                <a:pt x="1535" y="160"/>
                                <a:pt x="1536" y="1152"/>
                                <a:pt x="1590" y="1152"/>
                              </a:cubicBezTo>
                              <a:cubicBezTo>
                                <a:pt x="1644" y="1152"/>
                                <a:pt x="1755" y="155"/>
                                <a:pt x="1812" y="155"/>
                              </a:cubicBezTo>
                              <a:cubicBezTo>
                                <a:pt x="1869" y="155"/>
                                <a:pt x="1875" y="1152"/>
                                <a:pt x="1935" y="1152"/>
                              </a:cubicBezTo>
                              <a:cubicBezTo>
                                <a:pt x="1995" y="1152"/>
                                <a:pt x="2110" y="155"/>
                                <a:pt x="2175" y="155"/>
                              </a:cubicBezTo>
                              <a:cubicBezTo>
                                <a:pt x="2240" y="155"/>
                                <a:pt x="2270" y="1152"/>
                                <a:pt x="2325" y="1152"/>
                              </a:cubicBezTo>
                              <a:cubicBezTo>
                                <a:pt x="2380" y="1152"/>
                                <a:pt x="2448" y="155"/>
                                <a:pt x="2505" y="155"/>
                              </a:cubicBezTo>
                              <a:cubicBezTo>
                                <a:pt x="2562" y="155"/>
                                <a:pt x="2607" y="1152"/>
                                <a:pt x="2670" y="1152"/>
                              </a:cubicBezTo>
                              <a:cubicBezTo>
                                <a:pt x="2733" y="1152"/>
                                <a:pt x="2822" y="155"/>
                                <a:pt x="2884" y="155"/>
                              </a:cubicBezTo>
                              <a:cubicBezTo>
                                <a:pt x="2946" y="155"/>
                                <a:pt x="2981" y="1152"/>
                                <a:pt x="3045" y="1152"/>
                              </a:cubicBezTo>
                              <a:cubicBezTo>
                                <a:pt x="3109" y="1152"/>
                                <a:pt x="3218" y="155"/>
                                <a:pt x="3270" y="155"/>
                              </a:cubicBezTo>
                              <a:cubicBezTo>
                                <a:pt x="3322" y="155"/>
                                <a:pt x="3298" y="1152"/>
                                <a:pt x="3360" y="1152"/>
                              </a:cubicBezTo>
                              <a:cubicBezTo>
                                <a:pt x="3422" y="1152"/>
                                <a:pt x="3570" y="155"/>
                                <a:pt x="3645" y="155"/>
                              </a:cubicBezTo>
                              <a:cubicBezTo>
                                <a:pt x="3720" y="155"/>
                                <a:pt x="3750" y="1152"/>
                                <a:pt x="3810" y="1152"/>
                              </a:cubicBezTo>
                              <a:cubicBezTo>
                                <a:pt x="3870" y="1152"/>
                                <a:pt x="3940" y="158"/>
                                <a:pt x="4005" y="155"/>
                              </a:cubicBezTo>
                              <a:cubicBezTo>
                                <a:pt x="4070" y="152"/>
                                <a:pt x="4125" y="1137"/>
                                <a:pt x="4200" y="1137"/>
                              </a:cubicBezTo>
                              <a:cubicBezTo>
                                <a:pt x="4275" y="1137"/>
                                <a:pt x="4388" y="155"/>
                                <a:pt x="4455" y="155"/>
                              </a:cubicBezTo>
                              <a:cubicBezTo>
                                <a:pt x="4522" y="155"/>
                                <a:pt x="4538" y="1137"/>
                                <a:pt x="4605" y="1137"/>
                              </a:cubicBezTo>
                              <a:cubicBezTo>
                                <a:pt x="4672" y="1137"/>
                                <a:pt x="4795" y="152"/>
                                <a:pt x="4860" y="155"/>
                              </a:cubicBezTo>
                              <a:cubicBezTo>
                                <a:pt x="4925" y="158"/>
                                <a:pt x="4928" y="1152"/>
                                <a:pt x="4995" y="1152"/>
                              </a:cubicBezTo>
                              <a:cubicBezTo>
                                <a:pt x="5062" y="1152"/>
                                <a:pt x="5203" y="157"/>
                                <a:pt x="5265" y="155"/>
                              </a:cubicBezTo>
                              <a:cubicBezTo>
                                <a:pt x="5327" y="153"/>
                                <a:pt x="5303" y="1121"/>
                                <a:pt x="5370" y="1137"/>
                              </a:cubicBezTo>
                              <a:cubicBezTo>
                                <a:pt x="5437" y="1153"/>
                                <a:pt x="5620" y="416"/>
                                <a:pt x="5670" y="252"/>
                              </a:cubicBezTo>
                              <a:cubicBezTo>
                                <a:pt x="5720" y="88"/>
                                <a:pt x="5670" y="0"/>
                                <a:pt x="5670" y="155"/>
                              </a:cubicBezTo>
                              <a:cubicBezTo>
                                <a:pt x="5670" y="310"/>
                                <a:pt x="5670" y="1096"/>
                                <a:pt x="5670" y="1182"/>
                              </a:cubicBezTo>
                              <a:cubicBezTo>
                                <a:pt x="5670" y="1268"/>
                                <a:pt x="5670" y="754"/>
                                <a:pt x="5670" y="66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17.4pt;margin-top:5.5pt;width:157.65pt;height:3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" path="m,669c51,374,103,80,150,155v47,75,80,967,135,967c340,1122,430,155,480,155v50,,50,967,105,967c640,1122,748,157,810,155v62,-2,93,952,150,952c1017,1107,1100,152,1155,155v55,3,80,967,135,967c1345,1122,1435,150,1485,155v50,5,51,997,105,997c1644,1152,1755,155,1812,155v57,,63,997,123,997c1995,1152,2110,155,2175,155v65,,95,997,150,997c2380,1152,2448,155,2505,155v57,,102,997,165,997c2733,1152,2822,155,2884,155v62,,97,997,161,997c3109,1152,3218,155,3270,155v52,,28,997,90,997c3422,1152,3570,155,3645,155v75,,105,997,165,997c3870,1152,3940,158,4005,155v65,-3,120,982,195,982c4275,1137,4388,155,4455,155v67,,83,982,150,982c4672,1137,4795,152,4860,155v65,3,68,997,135,997c5062,1152,5203,157,5265,155v62,-2,38,966,105,982c5437,1153,5620,416,5670,252v50,-164,,-252,,-97c5670,310,5670,1096,5670,1182v,86,,-428,,-513e" filled="f" strokeweight="1pt">
                <v:path arrowok="t" o:connecttype="custom" o:connectlocs="0,246580;52504,57130;99758,413547;168013,57130;204766,413547;283522,57130;336026,408019;404281,57130;451535,413547;519790,57130;556543,424605;634249,57130;677302,424605;761309,57130;813813,424605;876818,57130;934572,424605;1009478,57130;1065833,424605;1144589,57130;1176091,424605;1275849,57130;1333603,424605;1401859,57130;1470114,419076;1559371,57130;1611875,419076;1701132,57130;1748385,424605;1842893,57130;1879646,419076;1984654,92882;1984654,57130;1984654,435662;1984654,246580" o:connectangles="0,0,0,0,0,0,0,0,0,0,0,0,0,0,0,0,0,0,0,0,0,0,0,0,0,0,0,0,0,0,0,0,0,0,0"/>
              </v:shape>
            </w:pict>
          </mc:Fallback>
        </mc:AlternateContent>
      </w:r>
    </w:p>
    <w:p w:rsidR="006752D8" w:rsidRDefault="00617DC3" w:rsidP="00A719F6">
      <w:pPr>
        <w:ind w:left="360"/>
      </w:pPr>
      <w:r>
        <w:rPr>
          <w:noProof/>
        </w:rPr>
        <mc:AlternateContent>
          <mc:Choice Requires="wps">
            <w:drawing>
              <wp:anchor distT="0" distB="0" distL="114300" distR="114300" simplePos="0" relativeHeight="251693056" behindDoc="0" locked="0" layoutInCell="1" allowOverlap="1" wp14:anchorId="73A71722" wp14:editId="73A71723">
                <wp:simplePos x="0" y="0"/>
                <wp:positionH relativeFrom="column">
                  <wp:posOffset>2356485</wp:posOffset>
                </wp:positionH>
                <wp:positionV relativeFrom="paragraph">
                  <wp:posOffset>92710</wp:posOffset>
                </wp:positionV>
                <wp:extent cx="733425" cy="0"/>
                <wp:effectExtent l="22860" t="73660" r="34290" b="78740"/>
                <wp:wrapNone/>
                <wp:docPr id="1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85.55pt;margin-top:7.3pt;width:57.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SNQIAAGA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" strokeweight="2.5pt">
                <v:stroke endarrow="block"/>
              </v:shape>
            </w:pict>
          </mc:Fallback>
        </mc:AlternateContent>
      </w:r>
    </w:p>
    <w:p w:rsidR="006752D8" w:rsidRDefault="006752D8" w:rsidP="00A719F6">
      <w:pPr>
        <w:ind w:left="360"/>
      </w:pPr>
    </w:p>
    <w:p w:rsidR="006752D8" w:rsidRDefault="006752D8" w:rsidP="00A719F6">
      <w:pPr>
        <w:ind w:left="360"/>
      </w:pPr>
    </w:p>
    <w:p w:rsidR="006752D8" w:rsidRDefault="006752D8" w:rsidP="00A719F6">
      <w:pPr>
        <w:ind w:left="360"/>
      </w:pPr>
    </w:p>
    <w:p w:rsidR="0038370D" w:rsidRDefault="0038370D" w:rsidP="0038370D">
      <w:pPr>
        <w:ind w:left="720"/>
      </w:pPr>
      <w:r>
        <w:t>As small changes in frequency can lead to big shifts in CO</w:t>
      </w:r>
      <w:r w:rsidRPr="0038370D">
        <w:rPr>
          <w:vertAlign w:val="subscript"/>
        </w:rPr>
        <w:t>2</w:t>
      </w:r>
      <w:r>
        <w:t xml:space="preserve">, We would usually </w:t>
      </w:r>
      <w:r w:rsidRPr="0038370D">
        <w:rPr>
          <w:b/>
        </w:rPr>
        <w:t>adjust the amplitude</w:t>
      </w:r>
      <w:r>
        <w:t xml:space="preserve"> (or wobble) rather than the frequency.</w:t>
      </w:r>
    </w:p>
    <w:p w:rsidR="0038370D" w:rsidRDefault="0038370D" w:rsidP="00A719F6">
      <w:pPr>
        <w:ind w:left="360"/>
      </w:pPr>
    </w:p>
    <w:p w:rsidR="0038370D" w:rsidRDefault="0038370D" w:rsidP="00A719F6">
      <w:pPr>
        <w:ind w:left="360"/>
      </w:pPr>
    </w:p>
    <w:p w:rsidR="006752D8" w:rsidRDefault="0038370D" w:rsidP="0038370D">
      <w:pPr>
        <w:ind w:left="360"/>
      </w:pPr>
      <w:r>
        <w:t>This all may seem complicated at first but it does mean that CO</w:t>
      </w:r>
      <w:r w:rsidRPr="0038370D">
        <w:rPr>
          <w:vertAlign w:val="subscript"/>
        </w:rPr>
        <w:t>2</w:t>
      </w:r>
      <w:r>
        <w:t xml:space="preserve"> clearance and Oxygenation can be manipulated separately with HFOV, and, once you are used to it, making changes is actually more straightforward.</w:t>
      </w:r>
    </w:p>
    <w:p w:rsidR="0038370D" w:rsidRDefault="0038370D" w:rsidP="00A719F6">
      <w:pPr>
        <w:ind w:left="360"/>
      </w:pPr>
    </w:p>
    <w:p w:rsidR="0038370D" w:rsidRDefault="0038370D" w:rsidP="00A719F6">
      <w:pPr>
        <w:ind w:left="360"/>
      </w:pPr>
      <w:r>
        <w:tab/>
      </w:r>
    </w:p>
    <w:tbl>
      <w:tblPr>
        <w:tblW w:w="45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4A0" w:firstRow="1" w:lastRow="0" w:firstColumn="1" w:lastColumn="0" w:noHBand="0" w:noVBand="1"/>
      </w:tblPr>
      <w:tblGrid>
        <w:gridCol w:w="2188"/>
        <w:gridCol w:w="2189"/>
        <w:gridCol w:w="2189"/>
        <w:gridCol w:w="2189"/>
      </w:tblGrid>
      <w:tr w:rsidR="0038370D" w:rsidRPr="005D2B82" w:rsidTr="00E61F45">
        <w:trPr>
          <w:trHeight w:val="240"/>
          <w:tblCellSpacing w:w="0" w:type="dxa"/>
          <w:jc w:val="center"/>
        </w:trPr>
        <w:tc>
          <w:tcPr>
            <w:tcW w:w="1250" w:type="pct"/>
            <w:tcBorders>
              <w:top w:val="single" w:sz="6" w:space="0" w:color="0000FF"/>
              <w:left w:val="single" w:sz="6" w:space="0" w:color="0000FF"/>
              <w:bottom w:val="single" w:sz="6" w:space="0" w:color="0000FF"/>
              <w:right w:val="single" w:sz="6" w:space="0" w:color="0000FF"/>
            </w:tcBorders>
            <w:shd w:val="clear" w:color="auto" w:fill="9999FF"/>
            <w:vAlign w:val="center"/>
            <w:hideMark/>
          </w:tcPr>
          <w:p w:rsidR="0038370D" w:rsidRPr="00676087" w:rsidRDefault="0038370D" w:rsidP="00E61F45">
            <w:r w:rsidRPr="00676087">
              <w:rPr>
                <w:bCs/>
              </w:rPr>
              <w:t>Poor Oxygenation</w:t>
            </w:r>
          </w:p>
        </w:tc>
        <w:tc>
          <w:tcPr>
            <w:tcW w:w="1250" w:type="pct"/>
            <w:tcBorders>
              <w:top w:val="single" w:sz="6" w:space="0" w:color="0000FF"/>
              <w:left w:val="single" w:sz="6" w:space="0" w:color="0000FF"/>
              <w:bottom w:val="single" w:sz="6" w:space="0" w:color="0000FF"/>
              <w:right w:val="single" w:sz="6" w:space="0" w:color="0000FF"/>
            </w:tcBorders>
            <w:shd w:val="clear" w:color="auto" w:fill="9999FF"/>
            <w:vAlign w:val="center"/>
            <w:hideMark/>
          </w:tcPr>
          <w:p w:rsidR="0038370D" w:rsidRPr="00676087" w:rsidRDefault="0038370D" w:rsidP="00E61F45">
            <w:r w:rsidRPr="00676087">
              <w:rPr>
                <w:bCs/>
              </w:rPr>
              <w:t>Over Oxygenation</w:t>
            </w:r>
          </w:p>
        </w:tc>
        <w:tc>
          <w:tcPr>
            <w:tcW w:w="1250" w:type="pct"/>
            <w:tcBorders>
              <w:top w:val="single" w:sz="6" w:space="0" w:color="0000FF"/>
              <w:left w:val="single" w:sz="6" w:space="0" w:color="0000FF"/>
              <w:bottom w:val="single" w:sz="6" w:space="0" w:color="0000FF"/>
              <w:right w:val="single" w:sz="6" w:space="0" w:color="0000FF"/>
            </w:tcBorders>
            <w:shd w:val="clear" w:color="auto" w:fill="9999FF"/>
            <w:vAlign w:val="center"/>
            <w:hideMark/>
          </w:tcPr>
          <w:p w:rsidR="0038370D" w:rsidRPr="00676087" w:rsidRDefault="0038370D" w:rsidP="00E61F45">
            <w:r w:rsidRPr="00676087">
              <w:rPr>
                <w:bCs/>
              </w:rPr>
              <w:t>Under Ventilation</w:t>
            </w:r>
          </w:p>
        </w:tc>
        <w:tc>
          <w:tcPr>
            <w:tcW w:w="1250" w:type="pct"/>
            <w:tcBorders>
              <w:top w:val="single" w:sz="6" w:space="0" w:color="0000FF"/>
              <w:left w:val="single" w:sz="6" w:space="0" w:color="0000FF"/>
              <w:bottom w:val="single" w:sz="6" w:space="0" w:color="0000FF"/>
              <w:right w:val="single" w:sz="6" w:space="0" w:color="0000FF"/>
            </w:tcBorders>
            <w:shd w:val="clear" w:color="auto" w:fill="9999FF"/>
            <w:vAlign w:val="center"/>
            <w:hideMark/>
          </w:tcPr>
          <w:p w:rsidR="0038370D" w:rsidRPr="00676087" w:rsidRDefault="0038370D" w:rsidP="00E61F45">
            <w:r w:rsidRPr="00676087">
              <w:rPr>
                <w:bCs/>
              </w:rPr>
              <w:t>Over Ventilation</w:t>
            </w:r>
          </w:p>
        </w:tc>
      </w:tr>
      <w:tr w:rsidR="0038370D" w:rsidRPr="005D2B82" w:rsidTr="00E61F45">
        <w:trPr>
          <w:trHeight w:val="300"/>
          <w:tblCellSpacing w:w="0" w:type="dxa"/>
          <w:jc w:val="center"/>
        </w:trPr>
        <w:tc>
          <w:tcPr>
            <w:tcW w:w="1250" w:type="pct"/>
            <w:tcBorders>
              <w:top w:val="single" w:sz="6" w:space="0" w:color="0000FF"/>
              <w:left w:val="single" w:sz="6" w:space="0" w:color="0000FF"/>
              <w:bottom w:val="single" w:sz="6" w:space="0" w:color="0000FF"/>
              <w:right w:val="single" w:sz="6" w:space="0" w:color="0000FF"/>
            </w:tcBorders>
            <w:shd w:val="clear" w:color="auto" w:fill="F2F2FF"/>
            <w:vAlign w:val="center"/>
            <w:hideMark/>
          </w:tcPr>
          <w:p w:rsidR="0038370D" w:rsidRPr="005D2B82" w:rsidRDefault="0038370D" w:rsidP="00E61F45">
            <w:r w:rsidRPr="005D2B82">
              <w:t>Increase FiO</w:t>
            </w:r>
            <w:r w:rsidRPr="005D2B82">
              <w:rPr>
                <w:vertAlign w:val="subscript"/>
              </w:rPr>
              <w:t>2</w:t>
            </w:r>
          </w:p>
        </w:tc>
        <w:tc>
          <w:tcPr>
            <w:tcW w:w="1250" w:type="pct"/>
            <w:tcBorders>
              <w:top w:val="single" w:sz="6" w:space="0" w:color="0000FF"/>
              <w:left w:val="single" w:sz="6" w:space="0" w:color="0000FF"/>
              <w:bottom w:val="single" w:sz="6" w:space="0" w:color="0000FF"/>
              <w:right w:val="single" w:sz="6" w:space="0" w:color="0000FF"/>
            </w:tcBorders>
            <w:shd w:val="clear" w:color="auto" w:fill="FFFBF4"/>
            <w:vAlign w:val="center"/>
            <w:hideMark/>
          </w:tcPr>
          <w:p w:rsidR="0038370D" w:rsidRPr="005D2B82" w:rsidRDefault="0038370D" w:rsidP="00E61F45">
            <w:r w:rsidRPr="005D2B82">
              <w:t>Decrease FiO</w:t>
            </w:r>
            <w:r w:rsidRPr="005D2B82">
              <w:rPr>
                <w:vertAlign w:val="subscript"/>
              </w:rPr>
              <w:t>2</w:t>
            </w:r>
          </w:p>
        </w:tc>
        <w:tc>
          <w:tcPr>
            <w:tcW w:w="1250" w:type="pct"/>
            <w:tcBorders>
              <w:top w:val="single" w:sz="6" w:space="0" w:color="0000FF"/>
              <w:left w:val="single" w:sz="6" w:space="0" w:color="0000FF"/>
              <w:bottom w:val="single" w:sz="6" w:space="0" w:color="0000FF"/>
              <w:right w:val="single" w:sz="6" w:space="0" w:color="0000FF"/>
            </w:tcBorders>
            <w:shd w:val="clear" w:color="auto" w:fill="F2F2FF"/>
            <w:vAlign w:val="center"/>
            <w:hideMark/>
          </w:tcPr>
          <w:p w:rsidR="0038370D" w:rsidRPr="005D2B82" w:rsidRDefault="0038370D" w:rsidP="00E61F45">
            <w:r w:rsidRPr="005D2B82">
              <w:t>Increase Amplitude</w:t>
            </w:r>
          </w:p>
        </w:tc>
        <w:tc>
          <w:tcPr>
            <w:tcW w:w="1250" w:type="pct"/>
            <w:tcBorders>
              <w:top w:val="single" w:sz="6" w:space="0" w:color="0000FF"/>
              <w:left w:val="single" w:sz="6" w:space="0" w:color="0000FF"/>
              <w:bottom w:val="single" w:sz="6" w:space="0" w:color="0000FF"/>
              <w:right w:val="single" w:sz="6" w:space="0" w:color="0000FF"/>
            </w:tcBorders>
            <w:shd w:val="clear" w:color="auto" w:fill="FFFBF4"/>
            <w:vAlign w:val="center"/>
            <w:hideMark/>
          </w:tcPr>
          <w:p w:rsidR="0038370D" w:rsidRPr="005D2B82" w:rsidRDefault="0038370D" w:rsidP="00E61F45">
            <w:r w:rsidRPr="005D2B82">
              <w:t>Decrease Amplitude</w:t>
            </w:r>
          </w:p>
        </w:tc>
      </w:tr>
      <w:tr w:rsidR="0038370D" w:rsidRPr="005D2B82" w:rsidTr="00E61F45">
        <w:trPr>
          <w:trHeight w:val="720"/>
          <w:tblCellSpacing w:w="0" w:type="dxa"/>
          <w:jc w:val="center"/>
        </w:trPr>
        <w:tc>
          <w:tcPr>
            <w:tcW w:w="1250" w:type="pct"/>
            <w:tcBorders>
              <w:top w:val="single" w:sz="6" w:space="0" w:color="0000FF"/>
              <w:left w:val="single" w:sz="6" w:space="0" w:color="0000FF"/>
              <w:bottom w:val="single" w:sz="6" w:space="0" w:color="0000FF"/>
              <w:right w:val="single" w:sz="6" w:space="0" w:color="0000FF"/>
            </w:tcBorders>
            <w:shd w:val="clear" w:color="auto" w:fill="F2F2FF"/>
            <w:vAlign w:val="center"/>
            <w:hideMark/>
          </w:tcPr>
          <w:p w:rsidR="0038370D" w:rsidRPr="005D2B82" w:rsidRDefault="0038370D" w:rsidP="00E61F45">
            <w:r>
              <w:t>Increase MAP</w:t>
            </w:r>
            <w:r w:rsidRPr="005D2B82">
              <w:br/>
              <w:t>(1-2cmH</w:t>
            </w:r>
            <w:r w:rsidRPr="005D2B82">
              <w:rPr>
                <w:vertAlign w:val="subscript"/>
              </w:rPr>
              <w:t>2</w:t>
            </w:r>
            <w:r w:rsidRPr="005D2B82">
              <w:t>O)</w:t>
            </w:r>
          </w:p>
        </w:tc>
        <w:tc>
          <w:tcPr>
            <w:tcW w:w="1250" w:type="pct"/>
            <w:tcBorders>
              <w:top w:val="single" w:sz="6" w:space="0" w:color="0000FF"/>
              <w:left w:val="single" w:sz="6" w:space="0" w:color="0000FF"/>
              <w:bottom w:val="single" w:sz="6" w:space="0" w:color="0000FF"/>
              <w:right w:val="single" w:sz="6" w:space="0" w:color="0000FF"/>
            </w:tcBorders>
            <w:shd w:val="clear" w:color="auto" w:fill="FFFBF4"/>
            <w:vAlign w:val="center"/>
            <w:hideMark/>
          </w:tcPr>
          <w:p w:rsidR="0038370D" w:rsidRPr="005D2B82" w:rsidRDefault="0038370D" w:rsidP="00E61F45">
            <w:r w:rsidRPr="005D2B82">
              <w:t>Decrease MAP</w:t>
            </w:r>
            <w:r w:rsidRPr="005D2B82">
              <w:br/>
              <w:t>(1-2cmH</w:t>
            </w:r>
            <w:r w:rsidRPr="005D2B82">
              <w:rPr>
                <w:vertAlign w:val="subscript"/>
              </w:rPr>
              <w:t>2</w:t>
            </w:r>
            <w:r w:rsidRPr="005D2B82">
              <w:t>O)</w:t>
            </w:r>
          </w:p>
        </w:tc>
        <w:tc>
          <w:tcPr>
            <w:tcW w:w="1250" w:type="pct"/>
            <w:tcBorders>
              <w:top w:val="single" w:sz="6" w:space="0" w:color="0000FF"/>
              <w:left w:val="single" w:sz="6" w:space="0" w:color="0000FF"/>
              <w:bottom w:val="single" w:sz="6" w:space="0" w:color="0000FF"/>
              <w:right w:val="single" w:sz="6" w:space="0" w:color="0000FF"/>
            </w:tcBorders>
            <w:shd w:val="clear" w:color="auto" w:fill="F2F2FF"/>
            <w:vAlign w:val="center"/>
            <w:hideMark/>
          </w:tcPr>
          <w:p w:rsidR="0038370D" w:rsidRPr="005D2B82" w:rsidRDefault="0038370D" w:rsidP="00E61F45">
            <w:r>
              <w:t>Decrease Frequency</w:t>
            </w:r>
            <w:r w:rsidRPr="005D2B82">
              <w:br/>
              <w:t> (1-2Hz)</w:t>
            </w:r>
            <w:r w:rsidRPr="005D2B82">
              <w:br/>
              <w:t>if Amplitude Maximal</w:t>
            </w:r>
          </w:p>
        </w:tc>
        <w:tc>
          <w:tcPr>
            <w:tcW w:w="1250" w:type="pct"/>
            <w:tcBorders>
              <w:top w:val="single" w:sz="6" w:space="0" w:color="0000FF"/>
              <w:left w:val="single" w:sz="6" w:space="0" w:color="0000FF"/>
              <w:bottom w:val="single" w:sz="6" w:space="0" w:color="0000FF"/>
              <w:right w:val="single" w:sz="6" w:space="0" w:color="0000FF"/>
            </w:tcBorders>
            <w:shd w:val="clear" w:color="auto" w:fill="FFFBF4"/>
            <w:vAlign w:val="center"/>
            <w:hideMark/>
          </w:tcPr>
          <w:p w:rsidR="0038370D" w:rsidRPr="005D2B82" w:rsidRDefault="0038370D" w:rsidP="00E61F45">
            <w:r>
              <w:t>Increase Frequency</w:t>
            </w:r>
            <w:r w:rsidRPr="005D2B82">
              <w:br/>
              <w:t> (1-2Hz)</w:t>
            </w:r>
            <w:r w:rsidRPr="005D2B82">
              <w:br/>
              <w:t>if Amplitude Minimal</w:t>
            </w:r>
          </w:p>
        </w:tc>
      </w:tr>
    </w:tbl>
    <w:p w:rsidR="0038370D" w:rsidRDefault="0038370D" w:rsidP="00A719F6">
      <w:pPr>
        <w:ind w:left="360"/>
      </w:pPr>
    </w:p>
    <w:p w:rsidR="006752D8" w:rsidRDefault="006752D8" w:rsidP="00A719F6">
      <w:pPr>
        <w:ind w:left="360"/>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4D44A9" w:rsidRDefault="004D44A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606AF9" w:rsidRDefault="00606AF9" w:rsidP="00A719F6">
      <w:pPr>
        <w:ind w:left="360"/>
        <w:rPr>
          <w:b/>
          <w:sz w:val="24"/>
          <w:szCs w:val="24"/>
        </w:rPr>
      </w:pPr>
    </w:p>
    <w:p w:rsidR="0093420A" w:rsidRPr="0093420A" w:rsidRDefault="0093420A" w:rsidP="00A719F6">
      <w:pPr>
        <w:ind w:left="360"/>
        <w:rPr>
          <w:b/>
          <w:sz w:val="24"/>
          <w:szCs w:val="24"/>
        </w:rPr>
      </w:pPr>
      <w:r w:rsidRPr="0093420A">
        <w:rPr>
          <w:b/>
          <w:sz w:val="24"/>
          <w:szCs w:val="24"/>
        </w:rPr>
        <w:t xml:space="preserve">HFOV </w:t>
      </w:r>
      <w:r>
        <w:rPr>
          <w:b/>
          <w:sz w:val="24"/>
          <w:szCs w:val="24"/>
        </w:rPr>
        <w:t>indications</w:t>
      </w:r>
      <w:r w:rsidR="00EA5CD3">
        <w:rPr>
          <w:b/>
          <w:sz w:val="24"/>
          <w:szCs w:val="24"/>
        </w:rPr>
        <w:t xml:space="preserve"> and use</w:t>
      </w:r>
    </w:p>
    <w:p w:rsidR="006752D8" w:rsidRDefault="006752D8" w:rsidP="00A719F6">
      <w:pPr>
        <w:ind w:left="360"/>
      </w:pPr>
    </w:p>
    <w:p w:rsidR="008B2663" w:rsidRDefault="00606AF9" w:rsidP="00606AF9">
      <w:pPr>
        <w:ind w:left="720"/>
      </w:pPr>
      <w:r>
        <w:t>We tend to use HFOV</w:t>
      </w:r>
      <w:r w:rsidR="00A719F6">
        <w:t xml:space="preserve"> as a rescue </w:t>
      </w:r>
      <w:r>
        <w:t xml:space="preserve">therapy in severe lung disease. </w:t>
      </w:r>
    </w:p>
    <w:p w:rsidR="00606AF9" w:rsidRDefault="00606AF9" w:rsidP="00606AF9">
      <w:pPr>
        <w:ind w:left="720"/>
      </w:pPr>
    </w:p>
    <w:p w:rsidR="00A719F6" w:rsidRDefault="004D44A9" w:rsidP="00EA5CD3">
      <w:pPr>
        <w:ind w:left="720"/>
      </w:pPr>
      <w:r>
        <w:t xml:space="preserve">Consider </w:t>
      </w:r>
      <w:r w:rsidR="00EA5CD3">
        <w:t>if a baby is requiring persistently high pressures, high FiO</w:t>
      </w:r>
      <w:r w:rsidR="00EA5CD3" w:rsidRPr="00EA5CD3">
        <w:rPr>
          <w:vertAlign w:val="subscript"/>
        </w:rPr>
        <w:t>2</w:t>
      </w:r>
      <w:r w:rsidR="00EA5CD3">
        <w:t>, rising OI (</w:t>
      </w:r>
      <w:hyperlink w:anchor="OI" w:history="1">
        <w:r w:rsidR="00EA5CD3" w:rsidRPr="00606AF9">
          <w:rPr>
            <w:rStyle w:val="Hyperlink"/>
          </w:rPr>
          <w:t>see below</w:t>
        </w:r>
      </w:hyperlink>
      <w:r w:rsidR="00EA5CD3">
        <w:t>).</w:t>
      </w:r>
      <w:r w:rsidR="00C953C6">
        <w:t xml:space="preserve"> Discuss with consultant before starting.</w:t>
      </w:r>
    </w:p>
    <w:p w:rsidR="00EA5CD3" w:rsidRDefault="00EA5CD3" w:rsidP="00EA5CD3">
      <w:pPr>
        <w:ind w:left="720"/>
      </w:pPr>
    </w:p>
    <w:p w:rsidR="00A719F6" w:rsidRDefault="00A719F6" w:rsidP="00EA5CD3">
      <w:pPr>
        <w:numPr>
          <w:ilvl w:val="1"/>
          <w:numId w:val="9"/>
        </w:numPr>
      </w:pPr>
      <w:r>
        <w:t>Failure of conventional ventilation in a term infant (i</w:t>
      </w:r>
      <w:r w:rsidR="00606AF9">
        <w:t>.</w:t>
      </w:r>
      <w:r>
        <w:t>e</w:t>
      </w:r>
      <w:r w:rsidR="00606AF9">
        <w:t>.</w:t>
      </w:r>
      <w:r>
        <w:t xml:space="preserve"> with PPHN or MAS)</w:t>
      </w:r>
    </w:p>
    <w:p w:rsidR="00A719F6" w:rsidRDefault="00A719F6" w:rsidP="00606AF9"/>
    <w:p w:rsidR="00A719F6" w:rsidRDefault="00A719F6" w:rsidP="00EA5CD3">
      <w:pPr>
        <w:numPr>
          <w:ilvl w:val="1"/>
          <w:numId w:val="9"/>
        </w:numPr>
      </w:pPr>
      <w:r w:rsidRPr="00A719F6">
        <w:t>Failure of conventional ventilation in the preterm infant (severe RDS, PIE, pulmonary hypoplasia) or to reduce barotrauma when conventional ventilator settings are high.</w:t>
      </w:r>
    </w:p>
    <w:p w:rsidR="008B2663" w:rsidRDefault="008B2663" w:rsidP="008B2663"/>
    <w:p w:rsidR="00EA5CD3" w:rsidRDefault="00EA5CD3" w:rsidP="00EA5CD3">
      <w:pPr>
        <w:ind w:left="720"/>
      </w:pPr>
    </w:p>
    <w:p w:rsidR="00606AF9" w:rsidRDefault="00606AF9" w:rsidP="00EA5CD3">
      <w:pPr>
        <w:ind w:left="720"/>
      </w:pPr>
      <w:r>
        <w:t xml:space="preserve">The </w:t>
      </w:r>
      <w:r w:rsidRPr="00EA5CD3">
        <w:rPr>
          <w:b/>
        </w:rPr>
        <w:t>Drager</w:t>
      </w:r>
      <w:r>
        <w:t xml:space="preserve"> ventilator can be easily switched to HFOV without disconnecting the baby from the ventilator.</w:t>
      </w:r>
    </w:p>
    <w:p w:rsidR="00606AF9" w:rsidRDefault="00606AF9" w:rsidP="00606AF9">
      <w:pPr>
        <w:ind w:left="360"/>
      </w:pPr>
    </w:p>
    <w:p w:rsidR="00606AF9" w:rsidRDefault="00606AF9" w:rsidP="00EA5CD3">
      <w:pPr>
        <w:ind w:left="1080"/>
      </w:pPr>
      <w:r>
        <w:t xml:space="preserve">In some bigger babies who are very poorly, we might consider using the </w:t>
      </w:r>
      <w:r w:rsidRPr="00EA5CD3">
        <w:rPr>
          <w:b/>
        </w:rPr>
        <w:t>Sensor-medics</w:t>
      </w:r>
      <w:r>
        <w:t xml:space="preserve"> oscillator.</w:t>
      </w:r>
    </w:p>
    <w:p w:rsidR="00606AF9" w:rsidRDefault="00606AF9" w:rsidP="00606AF9"/>
    <w:p w:rsidR="00606AF9" w:rsidRDefault="00606AF9" w:rsidP="00606AF9">
      <w:pPr>
        <w:ind w:left="360"/>
      </w:pPr>
    </w:p>
    <w:p w:rsidR="00606AF9" w:rsidRPr="0055136F" w:rsidRDefault="00606AF9" w:rsidP="00EA5CD3">
      <w:pPr>
        <w:ind w:left="360" w:firstLine="360"/>
        <w:rPr>
          <w:b/>
        </w:rPr>
      </w:pPr>
      <w:r w:rsidRPr="0055136F">
        <w:rPr>
          <w:b/>
        </w:rPr>
        <w:t>Starting settings</w:t>
      </w:r>
    </w:p>
    <w:p w:rsidR="00606AF9" w:rsidRDefault="00606AF9" w:rsidP="00606AF9">
      <w:pPr>
        <w:ind w:left="360"/>
      </w:pPr>
    </w:p>
    <w:p w:rsidR="00606AF9" w:rsidRDefault="00606AF9" w:rsidP="00EA5CD3">
      <w:pPr>
        <w:numPr>
          <w:ilvl w:val="1"/>
          <w:numId w:val="9"/>
        </w:numPr>
      </w:pPr>
      <w:r w:rsidRPr="00AB11B5">
        <w:t xml:space="preserve">Set </w:t>
      </w:r>
      <w:r w:rsidRPr="0055136F">
        <w:rPr>
          <w:b/>
        </w:rPr>
        <w:t>MAP</w:t>
      </w:r>
      <w:r w:rsidRPr="00AB11B5">
        <w:t xml:space="preserve"> 2-3 cmH</w:t>
      </w:r>
      <w:r w:rsidRPr="00606AF9">
        <w:rPr>
          <w:vertAlign w:val="subscript"/>
        </w:rPr>
        <w:t>2</w:t>
      </w:r>
      <w:r w:rsidRPr="00AB11B5">
        <w:t>O above the</w:t>
      </w:r>
      <w:r>
        <w:t xml:space="preserve"> MAP on conventional ventilation</w:t>
      </w:r>
    </w:p>
    <w:p w:rsidR="00EA5CD3" w:rsidRDefault="00EA5CD3" w:rsidP="00EA5CD3">
      <w:pPr>
        <w:ind w:left="1440"/>
      </w:pPr>
    </w:p>
    <w:p w:rsidR="00EA5CD3" w:rsidRDefault="00EA5CD3" w:rsidP="00EA5CD3">
      <w:pPr>
        <w:numPr>
          <w:ilvl w:val="1"/>
          <w:numId w:val="9"/>
        </w:numPr>
      </w:pPr>
      <w:r>
        <w:t xml:space="preserve">Set </w:t>
      </w:r>
      <w:r w:rsidRPr="0055136F">
        <w:rPr>
          <w:b/>
        </w:rPr>
        <w:t>frequency</w:t>
      </w:r>
      <w:r>
        <w:t xml:space="preserve"> at 8-10 Hz</w:t>
      </w:r>
    </w:p>
    <w:p w:rsidR="00EA5CD3" w:rsidRDefault="00EA5CD3" w:rsidP="00EA5CD3">
      <w:pPr>
        <w:ind w:left="1440"/>
      </w:pPr>
    </w:p>
    <w:p w:rsidR="00EA5CD3" w:rsidRDefault="00EA5CD3" w:rsidP="00EA5CD3">
      <w:pPr>
        <w:numPr>
          <w:ilvl w:val="1"/>
          <w:numId w:val="9"/>
        </w:numPr>
      </w:pPr>
      <w:r>
        <w:t xml:space="preserve">Set </w:t>
      </w:r>
      <w:r w:rsidRPr="0055136F">
        <w:rPr>
          <w:b/>
        </w:rPr>
        <w:t>Delta P</w:t>
      </w:r>
      <w:r>
        <w:t xml:space="preserve"> (amplitude) at level that gives a good chest “wobble”</w:t>
      </w:r>
    </w:p>
    <w:p w:rsidR="00606AF9" w:rsidRDefault="00EA5CD3" w:rsidP="0055136F">
      <w:pPr>
        <w:numPr>
          <w:ilvl w:val="2"/>
          <w:numId w:val="9"/>
        </w:numPr>
      </w:pPr>
      <w:r>
        <w:t xml:space="preserve">It is hard to </w:t>
      </w:r>
      <w:r w:rsidR="0055136F">
        <w:t>give a figure for this as it will vary depending on the patient</w:t>
      </w:r>
    </w:p>
    <w:p w:rsidR="0055136F" w:rsidRDefault="0055136F" w:rsidP="0055136F"/>
    <w:p w:rsidR="0055136F" w:rsidRDefault="0055136F" w:rsidP="0055136F">
      <w:pPr>
        <w:ind w:firstLine="720"/>
      </w:pPr>
      <w:r>
        <w:t>HFOV is often very effective at reducing CO</w:t>
      </w:r>
      <w:r w:rsidRPr="0055136F">
        <w:rPr>
          <w:vertAlign w:val="subscript"/>
        </w:rPr>
        <w:t>2</w:t>
      </w:r>
      <w:r>
        <w:t xml:space="preserve"> so an </w:t>
      </w:r>
      <w:r w:rsidRPr="0055136F">
        <w:rPr>
          <w:b/>
        </w:rPr>
        <w:t>early gas</w:t>
      </w:r>
      <w:r>
        <w:t xml:space="preserve"> is mandatory (&lt;30mins)</w:t>
      </w:r>
    </w:p>
    <w:p w:rsidR="0055136F" w:rsidRDefault="0055136F" w:rsidP="0055136F">
      <w:pPr>
        <w:ind w:firstLine="720"/>
      </w:pPr>
    </w:p>
    <w:p w:rsidR="0055136F" w:rsidRDefault="0055136F" w:rsidP="0055136F">
      <w:pPr>
        <w:ind w:firstLine="720"/>
      </w:pPr>
      <w:r>
        <w:t xml:space="preserve">It’s possible to get the Drager ventilator to set the Delta P for you by using </w:t>
      </w:r>
      <w:r w:rsidRPr="0055136F">
        <w:rPr>
          <w:b/>
        </w:rPr>
        <w:t>HFOV + VG</w:t>
      </w:r>
    </w:p>
    <w:p w:rsidR="0055136F" w:rsidRDefault="0055136F" w:rsidP="0055136F">
      <w:pPr>
        <w:numPr>
          <w:ilvl w:val="1"/>
          <w:numId w:val="9"/>
        </w:numPr>
      </w:pPr>
      <w:r>
        <w:t>With this mode a VT of 2ml/kg is selected and the machine will deliver an amplitude that achieves this.</w:t>
      </w:r>
    </w:p>
    <w:p w:rsidR="0055136F" w:rsidRDefault="0055136F" w:rsidP="0055136F">
      <w:pPr>
        <w:numPr>
          <w:ilvl w:val="1"/>
          <w:numId w:val="9"/>
        </w:numPr>
      </w:pPr>
      <w:r>
        <w:t>However this does not guarantee a “normal” CO</w:t>
      </w:r>
      <w:r w:rsidRPr="0055136F">
        <w:rPr>
          <w:vertAlign w:val="subscript"/>
        </w:rPr>
        <w:t>2</w:t>
      </w:r>
      <w:r>
        <w:t xml:space="preserve"> and you will still need to check an early gas</w:t>
      </w:r>
    </w:p>
    <w:p w:rsidR="00606AF9" w:rsidRDefault="00606AF9" w:rsidP="0055136F"/>
    <w:p w:rsidR="00AB11B5" w:rsidRDefault="00AB11B5"/>
    <w:p w:rsidR="00AB11B5" w:rsidRPr="0055136F" w:rsidRDefault="0055136F" w:rsidP="0055136F">
      <w:pPr>
        <w:ind w:left="720"/>
        <w:rPr>
          <w:b/>
        </w:rPr>
      </w:pPr>
      <w:r w:rsidRPr="0055136F">
        <w:rPr>
          <w:b/>
        </w:rPr>
        <w:t xml:space="preserve">Effective </w:t>
      </w:r>
      <w:r w:rsidR="00C824F0">
        <w:rPr>
          <w:b/>
        </w:rPr>
        <w:t>HFOV</w:t>
      </w:r>
    </w:p>
    <w:p w:rsidR="00463718" w:rsidRDefault="00463718"/>
    <w:p w:rsidR="00AB11B5" w:rsidRDefault="00AB11B5" w:rsidP="0055136F">
      <w:pPr>
        <w:ind w:left="720"/>
      </w:pPr>
      <w:r>
        <w:t xml:space="preserve">Achieving and maintaining optimal lung inflation is </w:t>
      </w:r>
      <w:r w:rsidR="004D44A9">
        <w:t>the key</w:t>
      </w:r>
      <w:r>
        <w:t xml:space="preserve"> to HFOV success. </w:t>
      </w:r>
      <w:r w:rsidR="0055136F">
        <w:t xml:space="preserve">This can </w:t>
      </w:r>
      <w:r w:rsidR="004D44A9">
        <w:t>be difficult</w:t>
      </w:r>
      <w:r w:rsidR="0055136F">
        <w:t>.</w:t>
      </w:r>
    </w:p>
    <w:p w:rsidR="00D83147" w:rsidRDefault="00D83147" w:rsidP="0055136F">
      <w:pPr>
        <w:ind w:left="720"/>
      </w:pPr>
    </w:p>
    <w:p w:rsidR="00D83147" w:rsidRDefault="00D83147" w:rsidP="0055136F">
      <w:pPr>
        <w:ind w:left="720"/>
      </w:pPr>
      <w:r>
        <w:t xml:space="preserve">Lung recruitment may take time. Try and </w:t>
      </w:r>
      <w:r w:rsidR="00C953C6">
        <w:t xml:space="preserve">avoid </w:t>
      </w:r>
      <w:r>
        <w:t>breaking into the circuit (e.g for suction) unless this is absolutely necessary.</w:t>
      </w:r>
    </w:p>
    <w:p w:rsidR="00D83147" w:rsidRDefault="00D83147" w:rsidP="0055136F">
      <w:pPr>
        <w:ind w:left="720"/>
      </w:pPr>
    </w:p>
    <w:p w:rsidR="00D83147" w:rsidRDefault="00D83147" w:rsidP="0055136F">
      <w:pPr>
        <w:ind w:left="720"/>
      </w:pPr>
      <w:r>
        <w:t>The aim is to open up the lungs to maximise recruitment and avoid atelectasis. However over-distension risks barotrauma, air-leak and obstruction of venous return to the heart (leading to cardiovascular compromise).</w:t>
      </w:r>
    </w:p>
    <w:p w:rsidR="00D83147" w:rsidRDefault="00D83147" w:rsidP="0055136F">
      <w:pPr>
        <w:ind w:left="720"/>
      </w:pPr>
    </w:p>
    <w:p w:rsidR="00D83147" w:rsidRDefault="00D83147" w:rsidP="0055136F">
      <w:pPr>
        <w:ind w:left="720"/>
      </w:pPr>
      <w:r>
        <w:t>Make small changes and review regularly. Observe the effect of your changes on oxygen saturation, BP and acid/base balance.</w:t>
      </w:r>
      <w:r w:rsidR="00C953C6">
        <w:t xml:space="preserve"> Arterial access for continuous BP monitoring and sampling should be obtained.</w:t>
      </w:r>
    </w:p>
    <w:p w:rsidR="00D83147" w:rsidRDefault="00D83147" w:rsidP="0055136F">
      <w:pPr>
        <w:ind w:left="720"/>
      </w:pPr>
    </w:p>
    <w:p w:rsidR="00D83147" w:rsidRDefault="00D83147" w:rsidP="0055136F">
      <w:pPr>
        <w:ind w:left="720"/>
      </w:pPr>
      <w:r>
        <w:t xml:space="preserve">An early </w:t>
      </w:r>
      <w:r w:rsidRPr="00D83147">
        <w:rPr>
          <w:b/>
        </w:rPr>
        <w:t>Chest X-ray</w:t>
      </w:r>
      <w:r>
        <w:t xml:space="preserve"> is important to look at the degree of lung expansion – you should aim for 8</w:t>
      </w:r>
      <w:r w:rsidR="00C953C6">
        <w:t>-9</w:t>
      </w:r>
      <w:r>
        <w:t xml:space="preserve"> ribs (posteriorly). Further Chest X-rays should be performed</w:t>
      </w:r>
      <w:r w:rsidR="00C953C6">
        <w:t xml:space="preserve"> if there are changes in status.</w:t>
      </w:r>
    </w:p>
    <w:p w:rsidR="00AB11B5" w:rsidRDefault="00AB11B5"/>
    <w:p w:rsidR="00C953C6" w:rsidRDefault="00C953C6"/>
    <w:p w:rsidR="00C953C6" w:rsidRDefault="00C953C6"/>
    <w:p w:rsidR="00C953C6" w:rsidRPr="00C953C6" w:rsidRDefault="00C953C6" w:rsidP="00C953C6">
      <w:pPr>
        <w:ind w:firstLine="720"/>
        <w:rPr>
          <w:b/>
        </w:rPr>
      </w:pPr>
      <w:r w:rsidRPr="00C953C6">
        <w:rPr>
          <w:b/>
        </w:rPr>
        <w:t xml:space="preserve">Effective </w:t>
      </w:r>
      <w:r w:rsidR="00C824F0">
        <w:rPr>
          <w:b/>
        </w:rPr>
        <w:t>HFOV</w:t>
      </w:r>
    </w:p>
    <w:p w:rsidR="00C953C6" w:rsidRDefault="00C953C6"/>
    <w:p w:rsidR="00C953C6" w:rsidRDefault="00C824F0">
      <w:r>
        <w:tab/>
        <w:t>Optimal inflation can be illustrated in this Pressure / Volume loop</w:t>
      </w:r>
    </w:p>
    <w:p w:rsidR="00C824F0" w:rsidRDefault="00C824F0"/>
    <w:p w:rsidR="00AB11B5" w:rsidRDefault="00617DC3" w:rsidP="00C824F0">
      <w:pPr>
        <w:jc w:val="center"/>
      </w:pPr>
      <w:r>
        <w:rPr>
          <w:noProof/>
        </w:rPr>
        <mc:AlternateContent>
          <mc:Choice Requires="wps">
            <w:drawing>
              <wp:anchor distT="0" distB="0" distL="114300" distR="114300" simplePos="0" relativeHeight="251695104" behindDoc="0" locked="0" layoutInCell="1" allowOverlap="1" wp14:anchorId="73A71724" wp14:editId="73A71725">
                <wp:simplePos x="0" y="0"/>
                <wp:positionH relativeFrom="column">
                  <wp:posOffset>803910</wp:posOffset>
                </wp:positionH>
                <wp:positionV relativeFrom="paragraph">
                  <wp:posOffset>111125</wp:posOffset>
                </wp:positionV>
                <wp:extent cx="828675" cy="304800"/>
                <wp:effectExtent l="13335" t="6350" r="5715" b="12700"/>
                <wp:wrapNone/>
                <wp:docPr id="1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w="9525">
                          <a:solidFill>
                            <a:srgbClr val="000000"/>
                          </a:solidFill>
                          <a:miter lim="800000"/>
                          <a:headEnd/>
                          <a:tailEnd/>
                        </a:ln>
                      </wps:spPr>
                      <wps:txbx>
                        <w:txbxContent>
                          <w:p w:rsidR="00DC7016" w:rsidRDefault="00DC7016">
                            <w:r>
                              <w:t>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4" type="#_x0000_t202" style="position:absolute;left:0;text-align:left;margin-left:63.3pt;margin-top:8.75pt;width:65.2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">
                <v:textbox>
                  <w:txbxContent>
                    <w:p w:rsidR="00DC7016" w:rsidRDefault="00DC7016">
                      <w:r>
                        <w:t>Volume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3A71726" wp14:editId="73A71727">
                <wp:simplePos x="0" y="0"/>
                <wp:positionH relativeFrom="column">
                  <wp:posOffset>4596765</wp:posOffset>
                </wp:positionH>
                <wp:positionV relativeFrom="paragraph">
                  <wp:posOffset>1539875</wp:posOffset>
                </wp:positionV>
                <wp:extent cx="796925" cy="261620"/>
                <wp:effectExtent l="5715" t="6350" r="6985"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61620"/>
                        </a:xfrm>
                        <a:prstGeom prst="rect">
                          <a:avLst/>
                        </a:prstGeom>
                        <a:solidFill>
                          <a:srgbClr val="FFFFFF"/>
                        </a:solidFill>
                        <a:ln w="9525">
                          <a:solidFill>
                            <a:srgbClr val="000000"/>
                          </a:solidFill>
                          <a:miter lim="800000"/>
                          <a:headEnd/>
                          <a:tailEnd/>
                        </a:ln>
                      </wps:spPr>
                      <wps:txbx>
                        <w:txbxContent>
                          <w:p w:rsidR="00DC7016" w:rsidRDefault="00DC7016">
                            <w:r>
                              <w:t>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61.95pt;margin-top:121.25pt;width:62.75pt;height:20.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">
                <v:textbox style="mso-fit-shape-to-text:t">
                  <w:txbxContent>
                    <w:p w:rsidR="00DC7016" w:rsidRDefault="00DC7016">
                      <w:r>
                        <w:t>Pressure</w:t>
                      </w:r>
                    </w:p>
                  </w:txbxContent>
                </v:textbox>
              </v:shape>
            </w:pict>
          </mc:Fallback>
        </mc:AlternateContent>
      </w:r>
      <w:r>
        <w:rPr>
          <w:noProof/>
        </w:rPr>
        <w:drawing>
          <wp:inline distT="0" distB="0" distL="0" distR="0" wp14:anchorId="73A71728" wp14:editId="73A71729">
            <wp:extent cx="3209925" cy="1933575"/>
            <wp:effectExtent l="0" t="0" r="9525" b="9525"/>
            <wp:docPr id="9" name="Picture 9" descr="ANd9GcQ07uio6wOsL87fQT73NhlU1a1KLE2hUefjOHIb0Yx8rahMKY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07uio6wOsL87fQT73NhlU1a1KLE2hUefjOHIb0Yx8rahMKYgvs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1933575"/>
                    </a:xfrm>
                    <a:prstGeom prst="rect">
                      <a:avLst/>
                    </a:prstGeom>
                    <a:noFill/>
                    <a:ln>
                      <a:noFill/>
                    </a:ln>
                  </pic:spPr>
                </pic:pic>
              </a:graphicData>
            </a:graphic>
          </wp:inline>
        </w:drawing>
      </w:r>
    </w:p>
    <w:p w:rsidR="00AB11B5" w:rsidRDefault="00AB11B5"/>
    <w:p w:rsidR="00C824F0" w:rsidRDefault="00BD1477" w:rsidP="00C824F0">
      <w:pPr>
        <w:ind w:left="720"/>
        <w:jc w:val="right"/>
      </w:pPr>
      <w:hyperlink r:id="rId31" w:history="1">
        <w:r w:rsidR="00C824F0" w:rsidRPr="00C824F0">
          <w:rPr>
            <w:color w:val="0000FF"/>
            <w:u w:val="single"/>
          </w:rPr>
          <w:t>http://www.sswahs.nsw.gov.au/rpa/neonatal/html/newprot/hfov.html</w:t>
        </w:r>
      </w:hyperlink>
    </w:p>
    <w:p w:rsidR="00C824F0" w:rsidRDefault="00C824F0" w:rsidP="00AB11B5">
      <w:pPr>
        <w:rPr>
          <w:b/>
          <w:bCs/>
        </w:rPr>
      </w:pPr>
    </w:p>
    <w:p w:rsidR="00AB11B5" w:rsidRPr="00C824F0" w:rsidRDefault="00C824F0" w:rsidP="00C824F0">
      <w:pPr>
        <w:ind w:left="1440"/>
        <w:rPr>
          <w:sz w:val="20"/>
          <w:szCs w:val="20"/>
        </w:rPr>
      </w:pPr>
      <w:r>
        <w:rPr>
          <w:b/>
          <w:bCs/>
          <w:sz w:val="20"/>
          <w:szCs w:val="20"/>
        </w:rPr>
        <w:t>Point A in figure</w:t>
      </w:r>
      <w:r w:rsidR="00AB11B5" w:rsidRPr="00C824F0">
        <w:rPr>
          <w:b/>
          <w:bCs/>
          <w:sz w:val="20"/>
          <w:szCs w:val="20"/>
        </w:rPr>
        <w:t xml:space="preserve">: Under-inflation: </w:t>
      </w:r>
      <w:r w:rsidR="00AB11B5" w:rsidRPr="00C824F0">
        <w:rPr>
          <w:sz w:val="20"/>
          <w:szCs w:val="20"/>
        </w:rPr>
        <w:t>A relatively large amplitude will produce only small changes in volume. Clinically this manifests as a high oxygen requirement with limited chest vibration/wobble.</w:t>
      </w:r>
    </w:p>
    <w:p w:rsidR="00C824F0" w:rsidRPr="00C824F0" w:rsidRDefault="00C824F0" w:rsidP="00C824F0">
      <w:pPr>
        <w:ind w:left="1440"/>
        <w:rPr>
          <w:sz w:val="20"/>
          <w:szCs w:val="20"/>
        </w:rPr>
      </w:pPr>
    </w:p>
    <w:p w:rsidR="00AB11B5" w:rsidRPr="00C824F0" w:rsidRDefault="00AB11B5" w:rsidP="00C824F0">
      <w:pPr>
        <w:ind w:left="1440"/>
        <w:rPr>
          <w:sz w:val="20"/>
          <w:szCs w:val="20"/>
        </w:rPr>
      </w:pPr>
      <w:r w:rsidRPr="00C824F0">
        <w:rPr>
          <w:b/>
          <w:bCs/>
          <w:sz w:val="20"/>
          <w:szCs w:val="20"/>
        </w:rPr>
        <w:t>Point</w:t>
      </w:r>
      <w:r w:rsidR="00C824F0">
        <w:rPr>
          <w:b/>
          <w:bCs/>
          <w:sz w:val="20"/>
          <w:szCs w:val="20"/>
        </w:rPr>
        <w:t xml:space="preserve"> B</w:t>
      </w:r>
      <w:r w:rsidRPr="00C824F0">
        <w:rPr>
          <w:b/>
          <w:bCs/>
          <w:sz w:val="20"/>
          <w:szCs w:val="20"/>
        </w:rPr>
        <w:t xml:space="preserve">: Optimal recruitment inflation: </w:t>
      </w:r>
      <w:r w:rsidRPr="00C824F0">
        <w:rPr>
          <w:sz w:val="20"/>
          <w:szCs w:val="20"/>
        </w:rPr>
        <w:t>Once the lung has opened up</w:t>
      </w:r>
      <w:r w:rsidR="00C824F0">
        <w:rPr>
          <w:sz w:val="20"/>
          <w:szCs w:val="20"/>
        </w:rPr>
        <w:t xml:space="preserve"> </w:t>
      </w:r>
      <w:r w:rsidRPr="00C824F0">
        <w:rPr>
          <w:sz w:val="20"/>
          <w:szCs w:val="20"/>
        </w:rPr>
        <w:t>with higher MAP, a smaller amplitude will produce a larger change in volume. Clinically this manifests as falling oxygen requirements and good chest vibration/wobble.</w:t>
      </w:r>
    </w:p>
    <w:p w:rsidR="00C824F0" w:rsidRPr="00C824F0" w:rsidRDefault="00C824F0" w:rsidP="00C824F0">
      <w:pPr>
        <w:ind w:left="720" w:firstLine="720"/>
        <w:rPr>
          <w:b/>
          <w:bCs/>
          <w:sz w:val="20"/>
          <w:szCs w:val="20"/>
        </w:rPr>
      </w:pPr>
    </w:p>
    <w:p w:rsidR="00AB11B5" w:rsidRPr="00C824F0" w:rsidRDefault="004D44A9" w:rsidP="004D44A9">
      <w:pPr>
        <w:ind w:left="1440"/>
        <w:rPr>
          <w:sz w:val="20"/>
          <w:szCs w:val="20"/>
        </w:rPr>
      </w:pPr>
      <w:r>
        <w:rPr>
          <w:b/>
          <w:bCs/>
          <w:sz w:val="20"/>
          <w:szCs w:val="20"/>
        </w:rPr>
        <w:t>Point C</w:t>
      </w:r>
      <w:r w:rsidR="00AB11B5" w:rsidRPr="00C824F0">
        <w:rPr>
          <w:b/>
          <w:bCs/>
          <w:sz w:val="20"/>
          <w:szCs w:val="20"/>
        </w:rPr>
        <w:t xml:space="preserve">: Over-inflation: </w:t>
      </w:r>
      <w:r w:rsidR="00AB11B5" w:rsidRPr="00C824F0">
        <w:rPr>
          <w:sz w:val="20"/>
          <w:szCs w:val="20"/>
        </w:rPr>
        <w:t>Again more amplitude will be needed to</w:t>
      </w:r>
      <w:r>
        <w:rPr>
          <w:sz w:val="20"/>
          <w:szCs w:val="20"/>
        </w:rPr>
        <w:t xml:space="preserve"> </w:t>
      </w:r>
      <w:r w:rsidR="00AB11B5" w:rsidRPr="00C824F0">
        <w:rPr>
          <w:sz w:val="20"/>
          <w:szCs w:val="20"/>
        </w:rPr>
        <w:t>produce volume changes and over inflated lung will compromise the systemic</w:t>
      </w:r>
      <w:r>
        <w:rPr>
          <w:sz w:val="20"/>
          <w:szCs w:val="20"/>
        </w:rPr>
        <w:t xml:space="preserve"> </w:t>
      </w:r>
      <w:r w:rsidR="00AB11B5" w:rsidRPr="00C824F0">
        <w:rPr>
          <w:sz w:val="20"/>
          <w:szCs w:val="20"/>
        </w:rPr>
        <w:t>circulation. This is the most dangerous point in H</w:t>
      </w:r>
      <w:r>
        <w:rPr>
          <w:sz w:val="20"/>
          <w:szCs w:val="20"/>
        </w:rPr>
        <w:t xml:space="preserve">FOV and is to be avoided at all </w:t>
      </w:r>
      <w:r w:rsidR="00AB11B5" w:rsidRPr="00C824F0">
        <w:rPr>
          <w:sz w:val="20"/>
          <w:szCs w:val="20"/>
        </w:rPr>
        <w:t>costs. It is difficult to pick clinically because th</w:t>
      </w:r>
      <w:r>
        <w:rPr>
          <w:sz w:val="20"/>
          <w:szCs w:val="20"/>
        </w:rPr>
        <w:t xml:space="preserve">e oxygen requirement stays low, </w:t>
      </w:r>
      <w:r w:rsidR="00AB11B5" w:rsidRPr="00C824F0">
        <w:rPr>
          <w:sz w:val="20"/>
          <w:szCs w:val="20"/>
        </w:rPr>
        <w:t>although they will eventually rise and the reduced chest vibration is easy to miss.</w:t>
      </w:r>
    </w:p>
    <w:p w:rsidR="00AB11B5" w:rsidRPr="00C824F0" w:rsidRDefault="00AB11B5" w:rsidP="00C824F0">
      <w:pPr>
        <w:ind w:left="720" w:firstLine="720"/>
        <w:rPr>
          <w:sz w:val="20"/>
          <w:szCs w:val="20"/>
        </w:rPr>
      </w:pPr>
      <w:r w:rsidRPr="00C824F0">
        <w:rPr>
          <w:sz w:val="20"/>
          <w:szCs w:val="20"/>
        </w:rPr>
        <w:t>Chest X-ray is currently the best diagnostic tool for this see below.</w:t>
      </w:r>
    </w:p>
    <w:p w:rsidR="00C824F0" w:rsidRPr="00C824F0" w:rsidRDefault="00C824F0" w:rsidP="00C824F0">
      <w:pPr>
        <w:ind w:left="720" w:firstLine="720"/>
        <w:rPr>
          <w:sz w:val="20"/>
          <w:szCs w:val="20"/>
        </w:rPr>
      </w:pPr>
    </w:p>
    <w:p w:rsidR="00AB11B5" w:rsidRPr="00C824F0" w:rsidRDefault="004D44A9" w:rsidP="00C824F0">
      <w:pPr>
        <w:ind w:left="720" w:firstLine="720"/>
        <w:rPr>
          <w:sz w:val="20"/>
          <w:szCs w:val="20"/>
        </w:rPr>
      </w:pPr>
      <w:r>
        <w:rPr>
          <w:b/>
          <w:bCs/>
          <w:sz w:val="20"/>
          <w:szCs w:val="20"/>
        </w:rPr>
        <w:t>Point D</w:t>
      </w:r>
      <w:r w:rsidR="00AB11B5" w:rsidRPr="00C824F0">
        <w:rPr>
          <w:b/>
          <w:bCs/>
          <w:sz w:val="20"/>
          <w:szCs w:val="20"/>
        </w:rPr>
        <w:t xml:space="preserve">: </w:t>
      </w:r>
      <w:r w:rsidR="00AB11B5" w:rsidRPr="004D44A9">
        <w:rPr>
          <w:b/>
          <w:sz w:val="20"/>
          <w:szCs w:val="20"/>
        </w:rPr>
        <w:t>Optimal inflation</w:t>
      </w:r>
      <w:r w:rsidR="00AB11B5" w:rsidRPr="00C824F0">
        <w:rPr>
          <w:sz w:val="20"/>
          <w:szCs w:val="20"/>
        </w:rPr>
        <w:t>: The goal should be to move the babies</w:t>
      </w:r>
    </w:p>
    <w:p w:rsidR="00AB11B5" w:rsidRPr="00C824F0" w:rsidRDefault="00AB11B5" w:rsidP="00C824F0">
      <w:pPr>
        <w:ind w:left="720" w:firstLine="720"/>
        <w:rPr>
          <w:sz w:val="20"/>
          <w:szCs w:val="20"/>
        </w:rPr>
      </w:pPr>
      <w:r w:rsidRPr="00C824F0">
        <w:rPr>
          <w:sz w:val="20"/>
          <w:szCs w:val="20"/>
        </w:rPr>
        <w:t>lungs from point B to point D avoiding point C (as shown on the arrow marked ***</w:t>
      </w:r>
    </w:p>
    <w:p w:rsidR="00AB11B5" w:rsidRPr="00C824F0" w:rsidRDefault="00AB11B5" w:rsidP="00C824F0">
      <w:pPr>
        <w:ind w:left="720" w:firstLine="720"/>
        <w:rPr>
          <w:sz w:val="20"/>
          <w:szCs w:val="20"/>
        </w:rPr>
      </w:pPr>
      <w:r w:rsidRPr="00C824F0">
        <w:rPr>
          <w:sz w:val="20"/>
          <w:szCs w:val="20"/>
        </w:rPr>
        <w:t>in Figure 2). Having achieved optimal lung inflation by slowly reducing the MAP it</w:t>
      </w:r>
    </w:p>
    <w:p w:rsidR="00AB11B5" w:rsidRPr="00C824F0" w:rsidRDefault="00AB11B5" w:rsidP="00C824F0">
      <w:pPr>
        <w:ind w:left="720" w:firstLine="720"/>
        <w:rPr>
          <w:sz w:val="20"/>
          <w:szCs w:val="20"/>
        </w:rPr>
      </w:pPr>
      <w:r w:rsidRPr="00C824F0">
        <w:rPr>
          <w:sz w:val="20"/>
          <w:szCs w:val="20"/>
        </w:rPr>
        <w:t>should be possible to maintain the same lung inflation and ventilation at a lower</w:t>
      </w:r>
    </w:p>
    <w:p w:rsidR="00AB11B5" w:rsidRPr="00C824F0" w:rsidRDefault="00AB11B5" w:rsidP="00C824F0">
      <w:pPr>
        <w:ind w:left="720" w:firstLine="720"/>
        <w:rPr>
          <w:sz w:val="20"/>
          <w:szCs w:val="20"/>
        </w:rPr>
      </w:pPr>
      <w:r w:rsidRPr="00C824F0">
        <w:rPr>
          <w:sz w:val="20"/>
          <w:szCs w:val="20"/>
        </w:rPr>
        <w:t>MAP. If MAP is lowered too far oxygen requirements will start to rise.</w:t>
      </w:r>
    </w:p>
    <w:p w:rsidR="00F04471" w:rsidRDefault="00F04471" w:rsidP="00AB11B5"/>
    <w:p w:rsidR="005F24ED" w:rsidRDefault="005F24ED" w:rsidP="00AB11B5"/>
    <w:p w:rsidR="005F24ED" w:rsidRPr="005F24ED" w:rsidRDefault="005F24ED" w:rsidP="00AB11B5">
      <w:pPr>
        <w:rPr>
          <w:b/>
        </w:rPr>
      </w:pPr>
      <w:bookmarkStart w:id="15" w:name="OI"/>
      <w:r w:rsidRPr="005F24ED">
        <w:rPr>
          <w:b/>
        </w:rPr>
        <w:t>Oxygenation Index</w:t>
      </w:r>
      <w:r w:rsidR="00606AF9">
        <w:rPr>
          <w:b/>
        </w:rPr>
        <w:t xml:space="preserve"> (OI)</w:t>
      </w:r>
    </w:p>
    <w:bookmarkEnd w:id="15"/>
    <w:p w:rsidR="005F24ED" w:rsidRDefault="005F24ED" w:rsidP="00AB11B5"/>
    <w:p w:rsidR="00606AF9" w:rsidRPr="00606AF9" w:rsidRDefault="00606AF9" w:rsidP="00606AF9">
      <w:pPr>
        <w:spacing w:before="40"/>
        <w:rPr>
          <w:rFonts w:cs="Arial"/>
          <w:lang w:eastAsia="en-US"/>
        </w:rPr>
      </w:pPr>
      <w:r w:rsidRPr="00606AF9">
        <w:rPr>
          <w:rFonts w:cs="Arial"/>
          <w:bCs/>
          <w:color w:val="000000"/>
          <w:shd w:val="clear" w:color="auto" w:fill="FFFFFF"/>
        </w:rPr>
        <w:t>Oxygenation Index</w:t>
      </w:r>
      <w:r w:rsidRPr="00606AF9">
        <w:rPr>
          <w:rStyle w:val="apple-converted-space"/>
          <w:rFonts w:cs="Arial"/>
          <w:color w:val="000000"/>
          <w:shd w:val="clear" w:color="auto" w:fill="FFFFFF"/>
        </w:rPr>
        <w:t> </w:t>
      </w:r>
      <w:r w:rsidRPr="00606AF9">
        <w:rPr>
          <w:rFonts w:cs="Arial"/>
          <w:color w:val="000000"/>
          <w:shd w:val="clear" w:color="auto" w:fill="FFFFFF"/>
        </w:rPr>
        <w:t>provides a ratio between the level of oxygen being delivered to the lungs and the amount diffusing into the blood. As such, it represents the ability of the lungs to diffuse oxygen across the alveolar membranes and may be useful in conditions affecting pulmonary function.</w:t>
      </w:r>
    </w:p>
    <w:p w:rsidR="00606AF9" w:rsidRDefault="00606AF9" w:rsidP="00606AF9">
      <w:pPr>
        <w:spacing w:before="40"/>
        <w:rPr>
          <w:rFonts w:cs="Arial"/>
          <w:lang w:eastAsia="en-US"/>
        </w:rPr>
      </w:pPr>
    </w:p>
    <w:p w:rsidR="00F04471" w:rsidRPr="00F04471" w:rsidRDefault="00F04471" w:rsidP="00F04471">
      <w:pPr>
        <w:spacing w:before="40"/>
        <w:jc w:val="center"/>
        <w:rPr>
          <w:rFonts w:cs="Arial"/>
          <w:u w:val="single"/>
          <w:lang w:eastAsia="en-US"/>
        </w:rPr>
      </w:pPr>
      <w:r w:rsidRPr="00F04471">
        <w:rPr>
          <w:rFonts w:cs="Arial"/>
          <w:lang w:eastAsia="en-US"/>
        </w:rPr>
        <w:t xml:space="preserve">Oxygenation Index  =   </w:t>
      </w:r>
      <w:r w:rsidRPr="00F04471">
        <w:rPr>
          <w:rFonts w:cs="Arial"/>
          <w:u w:val="single"/>
          <w:lang w:eastAsia="en-US"/>
        </w:rPr>
        <w:t>FiO</w:t>
      </w:r>
      <w:r w:rsidRPr="00F04471">
        <w:rPr>
          <w:rFonts w:cs="Arial"/>
          <w:u w:val="single"/>
          <w:vertAlign w:val="subscript"/>
          <w:lang w:eastAsia="en-US"/>
        </w:rPr>
        <w:t>2</w:t>
      </w:r>
      <w:r w:rsidRPr="00F04471">
        <w:rPr>
          <w:rFonts w:cs="Arial"/>
          <w:u w:val="single"/>
          <w:lang w:eastAsia="en-US"/>
        </w:rPr>
        <w:t xml:space="preserve"> x 100 x Mean Airway Pressure (cm H</w:t>
      </w:r>
      <w:r w:rsidRPr="00F04471">
        <w:rPr>
          <w:rFonts w:cs="Arial"/>
          <w:u w:val="single"/>
          <w:vertAlign w:val="subscript"/>
          <w:lang w:eastAsia="en-US"/>
        </w:rPr>
        <w:t>2</w:t>
      </w:r>
      <w:r w:rsidRPr="00F04471">
        <w:rPr>
          <w:rFonts w:cs="Arial"/>
          <w:u w:val="single"/>
          <w:lang w:eastAsia="en-US"/>
        </w:rPr>
        <w:t>O)</w:t>
      </w:r>
    </w:p>
    <w:p w:rsidR="00F04471" w:rsidRPr="00F04471" w:rsidRDefault="00F04471" w:rsidP="00F04471">
      <w:pPr>
        <w:spacing w:before="40"/>
        <w:jc w:val="center"/>
        <w:rPr>
          <w:rFonts w:cs="Arial"/>
          <w:lang w:eastAsia="en-US"/>
        </w:rPr>
      </w:pPr>
      <w:r w:rsidRPr="00F04471">
        <w:rPr>
          <w:rFonts w:cs="Arial"/>
          <w:lang w:eastAsia="en-US"/>
        </w:rPr>
        <w:t xml:space="preserve">                            PaO</w:t>
      </w:r>
      <w:r w:rsidRPr="00F04471">
        <w:rPr>
          <w:rFonts w:cs="Arial"/>
          <w:vertAlign w:val="subscript"/>
          <w:lang w:eastAsia="en-US"/>
        </w:rPr>
        <w:t>2</w:t>
      </w:r>
      <w:r w:rsidRPr="00F04471">
        <w:rPr>
          <w:rFonts w:cs="Arial"/>
          <w:lang w:eastAsia="en-US"/>
        </w:rPr>
        <w:t xml:space="preserve"> (kPa) x 7.5</w:t>
      </w:r>
    </w:p>
    <w:p w:rsidR="00F04471" w:rsidRPr="00F04471" w:rsidRDefault="00F04471" w:rsidP="00F04471">
      <w:pPr>
        <w:spacing w:before="40"/>
        <w:rPr>
          <w:rFonts w:cs="Arial"/>
          <w:lang w:eastAsia="en-US"/>
        </w:rPr>
      </w:pPr>
    </w:p>
    <w:p w:rsidR="00F04471" w:rsidRPr="00F04471" w:rsidRDefault="00F04471" w:rsidP="00F04471">
      <w:pPr>
        <w:spacing w:before="40"/>
        <w:rPr>
          <w:rFonts w:cs="Arial"/>
          <w:lang w:eastAsia="en-US"/>
        </w:rPr>
      </w:pPr>
      <w:r>
        <w:rPr>
          <w:rFonts w:cs="Arial"/>
          <w:lang w:eastAsia="en-US"/>
        </w:rPr>
        <w:tab/>
      </w:r>
      <w:r>
        <w:rPr>
          <w:rFonts w:cs="Arial"/>
          <w:lang w:eastAsia="en-US"/>
        </w:rPr>
        <w:tab/>
      </w:r>
      <w:r>
        <w:rPr>
          <w:rFonts w:cs="Arial"/>
          <w:lang w:eastAsia="en-US"/>
        </w:rPr>
        <w:tab/>
      </w:r>
      <w:r w:rsidRPr="00F04471">
        <w:rPr>
          <w:rFonts w:cs="Arial"/>
          <w:lang w:eastAsia="en-US"/>
        </w:rPr>
        <w:t>FiO</w:t>
      </w:r>
      <w:r w:rsidRPr="005F24ED">
        <w:rPr>
          <w:rFonts w:cs="Arial"/>
          <w:vertAlign w:val="subscript"/>
          <w:lang w:eastAsia="en-US"/>
        </w:rPr>
        <w:t>2</w:t>
      </w:r>
      <w:r w:rsidRPr="00F04471">
        <w:rPr>
          <w:rFonts w:cs="Arial"/>
          <w:lang w:eastAsia="en-US"/>
        </w:rPr>
        <w:t xml:space="preserve"> is the inspired oxygen fraction – e.g. 21% = 0.21, 100% = 1.0</w:t>
      </w:r>
    </w:p>
    <w:p w:rsidR="00F04471" w:rsidRPr="00F04471" w:rsidRDefault="00F04471" w:rsidP="00F04471">
      <w:pPr>
        <w:spacing w:before="40"/>
        <w:rPr>
          <w:rFonts w:cs="Arial"/>
          <w:lang w:eastAsia="en-US"/>
        </w:rPr>
      </w:pPr>
      <w:r w:rsidRPr="00F04471">
        <w:rPr>
          <w:rFonts w:cs="Arial"/>
          <w:lang w:eastAsia="en-US"/>
        </w:rPr>
        <w:t> </w:t>
      </w:r>
      <w:r w:rsidRPr="00F04471">
        <w:rPr>
          <w:rFonts w:cs="Arial"/>
          <w:lang w:eastAsia="en-US"/>
        </w:rPr>
        <w:tab/>
      </w:r>
      <w:r w:rsidRPr="00F04471">
        <w:rPr>
          <w:rFonts w:cs="Arial"/>
          <w:lang w:eastAsia="en-US"/>
        </w:rPr>
        <w:tab/>
      </w:r>
      <w:r w:rsidRPr="00F04471">
        <w:rPr>
          <w:rFonts w:cs="Arial"/>
          <w:lang w:eastAsia="en-US"/>
        </w:rPr>
        <w:tab/>
      </w:r>
      <w:r w:rsidRPr="00F04471">
        <w:rPr>
          <w:rFonts w:cs="Arial"/>
          <w:lang w:eastAsia="en-US"/>
        </w:rPr>
        <w:tab/>
        <w:t>kPA x 7.5 converts to the equivalent PaO</w:t>
      </w:r>
      <w:r w:rsidRPr="00F04471">
        <w:rPr>
          <w:rFonts w:cs="Arial"/>
          <w:vertAlign w:val="subscript"/>
          <w:lang w:eastAsia="en-US"/>
        </w:rPr>
        <w:t>2</w:t>
      </w:r>
      <w:r w:rsidRPr="00F04471">
        <w:rPr>
          <w:rFonts w:cs="Arial"/>
          <w:lang w:eastAsia="en-US"/>
        </w:rPr>
        <w:t xml:space="preserve"> in mmHg</w:t>
      </w:r>
    </w:p>
    <w:p w:rsidR="00F04471" w:rsidRPr="00F04471" w:rsidRDefault="00F04471" w:rsidP="00F04471">
      <w:pPr>
        <w:spacing w:before="40"/>
        <w:rPr>
          <w:rFonts w:cs="Arial"/>
          <w:lang w:eastAsia="en-US"/>
        </w:rPr>
      </w:pPr>
    </w:p>
    <w:p w:rsidR="00F04471" w:rsidRPr="00F04471" w:rsidRDefault="00F04471" w:rsidP="00F04471">
      <w:pPr>
        <w:spacing w:before="40"/>
        <w:rPr>
          <w:rFonts w:cs="Arial"/>
          <w:lang w:eastAsia="en-US"/>
        </w:rPr>
      </w:pPr>
      <w:r w:rsidRPr="00F04471">
        <w:rPr>
          <w:rFonts w:cs="Arial"/>
          <w:lang w:eastAsia="en-US"/>
        </w:rPr>
        <w:t>OI calculator link (converts PaO</w:t>
      </w:r>
      <w:r w:rsidRPr="005F24ED">
        <w:rPr>
          <w:rFonts w:cs="Arial"/>
          <w:vertAlign w:val="subscript"/>
          <w:lang w:eastAsia="en-US"/>
        </w:rPr>
        <w:t>2</w:t>
      </w:r>
      <w:r w:rsidRPr="00F04471">
        <w:rPr>
          <w:rFonts w:cs="Arial"/>
          <w:lang w:eastAsia="en-US"/>
        </w:rPr>
        <w:t xml:space="preserve"> from kPA to mmHg for you)</w:t>
      </w:r>
    </w:p>
    <w:p w:rsidR="00F04471" w:rsidRPr="00F04471" w:rsidRDefault="00F04471" w:rsidP="00F04471">
      <w:pPr>
        <w:spacing w:before="40"/>
        <w:rPr>
          <w:rFonts w:cs="Arial"/>
          <w:color w:val="FF0000"/>
          <w:lang w:eastAsia="en-US"/>
        </w:rPr>
      </w:pPr>
      <w:r w:rsidRPr="00F04471">
        <w:rPr>
          <w:rFonts w:cs="Arial"/>
          <w:color w:val="FF0000"/>
          <w:lang w:eastAsia="en-US"/>
        </w:rPr>
        <w:tab/>
      </w:r>
      <w:hyperlink r:id="rId32" w:history="1">
        <w:r w:rsidRPr="00F04471">
          <w:rPr>
            <w:rFonts w:eastAsia="Times New Roman"/>
            <w:color w:val="0000FF"/>
            <w:u w:val="single"/>
          </w:rPr>
          <w:t>http://www.neoweb.org.uk/Additions/oxygenation_index.htm</w:t>
        </w:r>
      </w:hyperlink>
    </w:p>
    <w:p w:rsidR="00F04471" w:rsidRDefault="00F04471" w:rsidP="00AB11B5"/>
    <w:p w:rsidR="00C953C6" w:rsidRDefault="00C953C6" w:rsidP="00AB11B5"/>
    <w:p w:rsidR="00C953C6" w:rsidRDefault="00C953C6" w:rsidP="00AB11B5"/>
    <w:p w:rsidR="00C953C6" w:rsidRDefault="00C953C6" w:rsidP="00AB11B5"/>
    <w:p w:rsidR="00C953C6" w:rsidRDefault="00C953C6" w:rsidP="00AB11B5"/>
    <w:p w:rsidR="00C953C6" w:rsidRDefault="00C953C6" w:rsidP="00AB11B5">
      <w:pPr>
        <w:rPr>
          <w:b/>
        </w:rPr>
      </w:pPr>
    </w:p>
    <w:p w:rsidR="00C953C6" w:rsidRDefault="00C953C6" w:rsidP="00AB11B5">
      <w:pPr>
        <w:rPr>
          <w:b/>
        </w:rPr>
      </w:pPr>
    </w:p>
    <w:p w:rsidR="004D44A9" w:rsidRDefault="004D44A9" w:rsidP="00AB11B5">
      <w:pPr>
        <w:rPr>
          <w:b/>
        </w:rPr>
      </w:pPr>
      <w:r>
        <w:rPr>
          <w:b/>
        </w:rPr>
        <w:t>Updated from previous BRI guideline</w:t>
      </w:r>
    </w:p>
    <w:p w:rsidR="004D44A9" w:rsidRDefault="004D44A9" w:rsidP="00AB11B5">
      <w:pPr>
        <w:rPr>
          <w:b/>
        </w:rPr>
      </w:pPr>
    </w:p>
    <w:p w:rsidR="00C953C6" w:rsidRDefault="004D44A9" w:rsidP="00AB11B5">
      <w:pPr>
        <w:rPr>
          <w:b/>
        </w:rPr>
      </w:pPr>
      <w:r>
        <w:rPr>
          <w:b/>
        </w:rPr>
        <w:t>Additional material a</w:t>
      </w:r>
      <w:r w:rsidR="00C953C6" w:rsidRPr="00C953C6">
        <w:rPr>
          <w:b/>
        </w:rPr>
        <w:t>dapted from</w:t>
      </w:r>
      <w:r>
        <w:rPr>
          <w:b/>
        </w:rPr>
        <w:t xml:space="preserve"> - </w:t>
      </w:r>
    </w:p>
    <w:p w:rsidR="00C953C6" w:rsidRPr="00C953C6" w:rsidRDefault="00C953C6" w:rsidP="00AB11B5">
      <w:pPr>
        <w:rPr>
          <w:b/>
        </w:rPr>
      </w:pPr>
    </w:p>
    <w:p w:rsidR="00C953C6" w:rsidRDefault="00C953C6" w:rsidP="00C953C6">
      <w:pPr>
        <w:numPr>
          <w:ilvl w:val="0"/>
          <w:numId w:val="18"/>
        </w:numPr>
      </w:pPr>
      <w:r>
        <w:t>Drager product literature and educational material</w:t>
      </w:r>
    </w:p>
    <w:p w:rsidR="00C953C6" w:rsidRDefault="00C953C6" w:rsidP="00C953C6">
      <w:pPr>
        <w:numPr>
          <w:ilvl w:val="0"/>
          <w:numId w:val="18"/>
        </w:numPr>
      </w:pPr>
      <w:r>
        <w:t xml:space="preserve">Auckland District Health Board Neonatal Guidelines. </w:t>
      </w:r>
      <w:hyperlink r:id="rId33" w:history="1">
        <w:r w:rsidRPr="00C953C6">
          <w:rPr>
            <w:color w:val="0000FF"/>
            <w:u w:val="single"/>
          </w:rPr>
          <w:t>http://www.adhb.govt.nz/newborn/teachingresources/ventilation/ventilationbasics.htm</w:t>
        </w:r>
      </w:hyperlink>
    </w:p>
    <w:p w:rsidR="00C953C6" w:rsidRDefault="00C953C6" w:rsidP="00C953C6">
      <w:pPr>
        <w:numPr>
          <w:ilvl w:val="0"/>
          <w:numId w:val="18"/>
        </w:numPr>
      </w:pPr>
      <w:r>
        <w:t>Leeds Neonatal Handbook</w:t>
      </w:r>
    </w:p>
    <w:p w:rsidR="00C824F0" w:rsidRDefault="00C824F0" w:rsidP="00C953C6">
      <w:pPr>
        <w:numPr>
          <w:ilvl w:val="0"/>
          <w:numId w:val="18"/>
        </w:numPr>
      </w:pPr>
      <w:r>
        <w:t>Sydney South West Area Health Service Neonatal Guidelines</w:t>
      </w:r>
    </w:p>
    <w:p w:rsidR="00862A1E" w:rsidRDefault="00BD1477" w:rsidP="00862A1E">
      <w:pPr>
        <w:ind w:left="720"/>
        <w:rPr>
          <w:color w:val="0000FF"/>
          <w:u w:val="single"/>
        </w:rPr>
      </w:pPr>
      <w:hyperlink r:id="rId34" w:history="1">
        <w:r w:rsidR="00862A1E" w:rsidRPr="007028F4">
          <w:rPr>
            <w:rStyle w:val="Hyperlink"/>
          </w:rPr>
          <w:t>http://www.sswahs.nsw.gov.au/rpa/neonatal/protocols.html</w:t>
        </w:r>
      </w:hyperlink>
    </w:p>
    <w:p w:rsidR="00862A1E" w:rsidRPr="000E43D7" w:rsidRDefault="00862A1E" w:rsidP="0000158B">
      <w:pPr>
        <w:pStyle w:val="ListParagraph"/>
        <w:numPr>
          <w:ilvl w:val="0"/>
          <w:numId w:val="18"/>
        </w:numPr>
        <w:rPr>
          <w:color w:val="0000FF"/>
          <w:u w:val="single"/>
        </w:rPr>
      </w:pPr>
      <w:r>
        <w:t>Specialist neonatal respiratory care for babies born preterm (NG</w:t>
      </w:r>
      <w:r w:rsidR="0000158B">
        <w:t xml:space="preserve">124) </w:t>
      </w:r>
      <w:hyperlink r:id="rId35" w:history="1">
        <w:r w:rsidR="000E43D7" w:rsidRPr="00477436">
          <w:rPr>
            <w:rStyle w:val="Hyperlink"/>
          </w:rPr>
          <w:t>https://www.nice.org.uk/guidance/ng124</w:t>
        </w:r>
      </w:hyperlink>
    </w:p>
    <w:p w:rsidR="000E43D7" w:rsidRPr="00862A1E" w:rsidRDefault="000E43D7" w:rsidP="000E43D7">
      <w:pPr>
        <w:pStyle w:val="ListParagraph"/>
        <w:rPr>
          <w:color w:val="0000FF"/>
          <w:u w:val="single"/>
        </w:rPr>
      </w:pPr>
    </w:p>
    <w:sectPr w:rsidR="000E43D7" w:rsidRPr="00862A1E" w:rsidSect="007B1EFD">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nsid w:val="033233F6"/>
    <w:multiLevelType w:val="multilevel"/>
    <w:tmpl w:val="4746C1F2"/>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45DA7"/>
    <w:multiLevelType w:val="multilevel"/>
    <w:tmpl w:val="1CDEE6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41E02"/>
    <w:multiLevelType w:val="hybridMultilevel"/>
    <w:tmpl w:val="C836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574045"/>
    <w:multiLevelType w:val="hybridMultilevel"/>
    <w:tmpl w:val="A2B4795E"/>
    <w:lvl w:ilvl="0" w:tplc="7D103F7A">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3FE2B11"/>
    <w:multiLevelType w:val="multilevel"/>
    <w:tmpl w:val="C88AEC8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25086C"/>
    <w:multiLevelType w:val="hybridMultilevel"/>
    <w:tmpl w:val="8572F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5D22A5"/>
    <w:multiLevelType w:val="hybridMultilevel"/>
    <w:tmpl w:val="A7FCDF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5C200C65"/>
    <w:multiLevelType w:val="hybridMultilevel"/>
    <w:tmpl w:val="925AEA84"/>
    <w:lvl w:ilvl="0" w:tplc="7C487798">
      <w:start w:val="1"/>
      <w:numFmt w:val="bullet"/>
      <w:lvlText w:val=""/>
      <w:lvlJc w:val="left"/>
      <w:pPr>
        <w:ind w:left="1080" w:hanging="360"/>
      </w:pPr>
      <w:rPr>
        <w:rFonts w:ascii="Symbol" w:hAnsi="Symbol"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F981388"/>
    <w:multiLevelType w:val="multilevel"/>
    <w:tmpl w:val="F15268AA"/>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2A46A2"/>
    <w:multiLevelType w:val="multilevel"/>
    <w:tmpl w:val="CCC63B72"/>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BF701B"/>
    <w:multiLevelType w:val="hybridMultilevel"/>
    <w:tmpl w:val="171AB652"/>
    <w:lvl w:ilvl="0" w:tplc="7EB669C0">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786105"/>
    <w:multiLevelType w:val="hybridMultilevel"/>
    <w:tmpl w:val="148C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C56B82"/>
    <w:multiLevelType w:val="hybridMultilevel"/>
    <w:tmpl w:val="46E67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DB271E"/>
    <w:multiLevelType w:val="multilevel"/>
    <w:tmpl w:val="EDA45F0A"/>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2C2847"/>
    <w:multiLevelType w:val="hybridMultilevel"/>
    <w:tmpl w:val="FCA26C9C"/>
    <w:lvl w:ilvl="0" w:tplc="71009BF8">
      <w:start w:val="3"/>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13C53AC"/>
    <w:multiLevelType w:val="hybridMultilevel"/>
    <w:tmpl w:val="4C8E3F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CDA1A14"/>
    <w:multiLevelType w:val="hybridMultilevel"/>
    <w:tmpl w:val="DC02C89E"/>
    <w:lvl w:ilvl="0" w:tplc="08090001">
      <w:start w:val="1"/>
      <w:numFmt w:val="bullet"/>
      <w:lvlText w:val=""/>
      <w:lvlJc w:val="left"/>
      <w:pPr>
        <w:ind w:left="1080" w:hanging="360"/>
      </w:pPr>
      <w:rPr>
        <w:rFonts w:ascii="Symbol" w:hAnsi="Symbol" w:hint="default"/>
        <w:b/>
        <w:sz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E085D28"/>
    <w:multiLevelType w:val="hybridMultilevel"/>
    <w:tmpl w:val="1FD6B2E0"/>
    <w:lvl w:ilvl="0" w:tplc="71009BF8">
      <w:start w:val="3"/>
      <w:numFmt w:val="bullet"/>
      <w:lvlText w:val="-"/>
      <w:lvlJc w:val="left"/>
      <w:pPr>
        <w:ind w:left="108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2240AD"/>
    <w:multiLevelType w:val="hybridMultilevel"/>
    <w:tmpl w:val="DE1C7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2"/>
  </w:num>
  <w:num w:numId="3">
    <w:abstractNumId w:val="2"/>
  </w:num>
  <w:num w:numId="4">
    <w:abstractNumId w:val="18"/>
  </w:num>
  <w:num w:numId="5">
    <w:abstractNumId w:val="10"/>
  </w:num>
  <w:num w:numId="6">
    <w:abstractNumId w:val="15"/>
  </w:num>
  <w:num w:numId="7">
    <w:abstractNumId w:val="14"/>
  </w:num>
  <w:num w:numId="8">
    <w:abstractNumId w:val="3"/>
  </w:num>
  <w:num w:numId="9">
    <w:abstractNumId w:val="17"/>
  </w:num>
  <w:num w:numId="10">
    <w:abstractNumId w:val="7"/>
  </w:num>
  <w:num w:numId="11">
    <w:abstractNumId w:val="1"/>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4"/>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9"/>
    <w:lvlOverride w:ilvl="0">
      <w:lvl w:ilvl="0">
        <w:numFmt w:val="decimal"/>
        <w:lvlText w:val="%1."/>
        <w:lvlJc w:val="left"/>
      </w:lvl>
    </w:lvlOverride>
  </w:num>
  <w:num w:numId="16">
    <w:abstractNumId w:val="0"/>
    <w:lvlOverride w:ilvl="0">
      <w:lvl w:ilvl="0">
        <w:numFmt w:val="decimal"/>
        <w:lvlText w:val="%1."/>
        <w:lvlJc w:val="left"/>
      </w:lvl>
    </w:lvlOverride>
  </w:num>
  <w:num w:numId="17">
    <w:abstractNumId w:val="6"/>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387"/>
    <w:rsid w:val="0000158B"/>
    <w:rsid w:val="000171A0"/>
    <w:rsid w:val="00063235"/>
    <w:rsid w:val="00094DC2"/>
    <w:rsid w:val="00094F92"/>
    <w:rsid w:val="000A5E61"/>
    <w:rsid w:val="000B429C"/>
    <w:rsid w:val="000B6C20"/>
    <w:rsid w:val="000D2B48"/>
    <w:rsid w:val="000E43D7"/>
    <w:rsid w:val="000F4615"/>
    <w:rsid w:val="001137BA"/>
    <w:rsid w:val="00120744"/>
    <w:rsid w:val="001340D8"/>
    <w:rsid w:val="00142870"/>
    <w:rsid w:val="00155BA3"/>
    <w:rsid w:val="001571F7"/>
    <w:rsid w:val="001665E1"/>
    <w:rsid w:val="00172237"/>
    <w:rsid w:val="00177391"/>
    <w:rsid w:val="001846E7"/>
    <w:rsid w:val="001B0A11"/>
    <w:rsid w:val="001C5387"/>
    <w:rsid w:val="00214949"/>
    <w:rsid w:val="0022675C"/>
    <w:rsid w:val="00235BF9"/>
    <w:rsid w:val="00276C58"/>
    <w:rsid w:val="002E5F31"/>
    <w:rsid w:val="00350D97"/>
    <w:rsid w:val="003577A1"/>
    <w:rsid w:val="00370131"/>
    <w:rsid w:val="00372C02"/>
    <w:rsid w:val="0038370D"/>
    <w:rsid w:val="003A39A6"/>
    <w:rsid w:val="003A3C98"/>
    <w:rsid w:val="003A3E41"/>
    <w:rsid w:val="003B6ADB"/>
    <w:rsid w:val="0041558B"/>
    <w:rsid w:val="004166F5"/>
    <w:rsid w:val="00451F04"/>
    <w:rsid w:val="00460DB9"/>
    <w:rsid w:val="00463718"/>
    <w:rsid w:val="00486894"/>
    <w:rsid w:val="00490B6E"/>
    <w:rsid w:val="004931F5"/>
    <w:rsid w:val="004960ED"/>
    <w:rsid w:val="004B4EF7"/>
    <w:rsid w:val="004D44A9"/>
    <w:rsid w:val="0055136F"/>
    <w:rsid w:val="005607D4"/>
    <w:rsid w:val="00573086"/>
    <w:rsid w:val="005A4875"/>
    <w:rsid w:val="005A62F9"/>
    <w:rsid w:val="005C0993"/>
    <w:rsid w:val="005D0B8F"/>
    <w:rsid w:val="005D2B82"/>
    <w:rsid w:val="005D41C0"/>
    <w:rsid w:val="005D44D4"/>
    <w:rsid w:val="005D6BA1"/>
    <w:rsid w:val="005E1A49"/>
    <w:rsid w:val="005E6478"/>
    <w:rsid w:val="005F24ED"/>
    <w:rsid w:val="00602B04"/>
    <w:rsid w:val="00606AF9"/>
    <w:rsid w:val="00617DC3"/>
    <w:rsid w:val="00625232"/>
    <w:rsid w:val="00667EC8"/>
    <w:rsid w:val="00673D2D"/>
    <w:rsid w:val="006752D8"/>
    <w:rsid w:val="00676087"/>
    <w:rsid w:val="00676BCB"/>
    <w:rsid w:val="00691221"/>
    <w:rsid w:val="006A0435"/>
    <w:rsid w:val="006B5B02"/>
    <w:rsid w:val="006C12E2"/>
    <w:rsid w:val="006E0DC5"/>
    <w:rsid w:val="00722C71"/>
    <w:rsid w:val="00727EA3"/>
    <w:rsid w:val="00764856"/>
    <w:rsid w:val="00767FC9"/>
    <w:rsid w:val="00792EC3"/>
    <w:rsid w:val="00796190"/>
    <w:rsid w:val="007A1E2B"/>
    <w:rsid w:val="007B1C54"/>
    <w:rsid w:val="007B1EFD"/>
    <w:rsid w:val="007B40DF"/>
    <w:rsid w:val="008047BB"/>
    <w:rsid w:val="00830DD8"/>
    <w:rsid w:val="008439E5"/>
    <w:rsid w:val="00844971"/>
    <w:rsid w:val="00862A1E"/>
    <w:rsid w:val="008702E8"/>
    <w:rsid w:val="008A2463"/>
    <w:rsid w:val="008B2663"/>
    <w:rsid w:val="008D71FB"/>
    <w:rsid w:val="00904BFD"/>
    <w:rsid w:val="009340DB"/>
    <w:rsid w:val="0093420A"/>
    <w:rsid w:val="00953F00"/>
    <w:rsid w:val="009A5C71"/>
    <w:rsid w:val="009B19EE"/>
    <w:rsid w:val="009B3E57"/>
    <w:rsid w:val="009C152F"/>
    <w:rsid w:val="009D277B"/>
    <w:rsid w:val="00A46AF1"/>
    <w:rsid w:val="00A54B96"/>
    <w:rsid w:val="00A66700"/>
    <w:rsid w:val="00A719F6"/>
    <w:rsid w:val="00AB11B5"/>
    <w:rsid w:val="00AC27D5"/>
    <w:rsid w:val="00AE4271"/>
    <w:rsid w:val="00B05ADA"/>
    <w:rsid w:val="00B111C1"/>
    <w:rsid w:val="00B14204"/>
    <w:rsid w:val="00B21E1D"/>
    <w:rsid w:val="00B31348"/>
    <w:rsid w:val="00B3640C"/>
    <w:rsid w:val="00B74EF0"/>
    <w:rsid w:val="00B8516F"/>
    <w:rsid w:val="00BB5AB7"/>
    <w:rsid w:val="00BD1477"/>
    <w:rsid w:val="00BE67CF"/>
    <w:rsid w:val="00C01743"/>
    <w:rsid w:val="00C214C0"/>
    <w:rsid w:val="00C61B55"/>
    <w:rsid w:val="00C64D82"/>
    <w:rsid w:val="00C65999"/>
    <w:rsid w:val="00C824F0"/>
    <w:rsid w:val="00C953C6"/>
    <w:rsid w:val="00CB2440"/>
    <w:rsid w:val="00CB4966"/>
    <w:rsid w:val="00CD7B49"/>
    <w:rsid w:val="00D03F40"/>
    <w:rsid w:val="00D25C01"/>
    <w:rsid w:val="00D27781"/>
    <w:rsid w:val="00D44B3D"/>
    <w:rsid w:val="00D7642A"/>
    <w:rsid w:val="00D83147"/>
    <w:rsid w:val="00D87B5C"/>
    <w:rsid w:val="00D9098B"/>
    <w:rsid w:val="00D93D00"/>
    <w:rsid w:val="00D94DA0"/>
    <w:rsid w:val="00D97A4F"/>
    <w:rsid w:val="00DA1465"/>
    <w:rsid w:val="00DB7A1E"/>
    <w:rsid w:val="00DC50FA"/>
    <w:rsid w:val="00DC7016"/>
    <w:rsid w:val="00E07F0B"/>
    <w:rsid w:val="00E141CE"/>
    <w:rsid w:val="00E378AA"/>
    <w:rsid w:val="00E53D99"/>
    <w:rsid w:val="00E57912"/>
    <w:rsid w:val="00E60E67"/>
    <w:rsid w:val="00E61F45"/>
    <w:rsid w:val="00E818CB"/>
    <w:rsid w:val="00EA5CD3"/>
    <w:rsid w:val="00EC3A26"/>
    <w:rsid w:val="00ED2C19"/>
    <w:rsid w:val="00F04471"/>
    <w:rsid w:val="00F07EE0"/>
    <w:rsid w:val="00F4017C"/>
    <w:rsid w:val="00F46313"/>
    <w:rsid w:val="00F57B0C"/>
    <w:rsid w:val="00F9646A"/>
    <w:rsid w:val="00FB1553"/>
    <w:rsid w:val="00FB73EB"/>
    <w:rsid w:val="00FE2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3A7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6A0435"/>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5387"/>
    <w:rPr>
      <w:color w:val="0000FF"/>
      <w:u w:val="single"/>
    </w:rPr>
  </w:style>
  <w:style w:type="table" w:styleId="LightShading-Accent5">
    <w:name w:val="Light Shading Accent 5"/>
    <w:basedOn w:val="TableNormal"/>
    <w:uiPriority w:val="60"/>
    <w:rsid w:val="007B40DF"/>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next w:val="LightShading-Accent5"/>
    <w:uiPriority w:val="60"/>
    <w:rsid w:val="008702E8"/>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uiPriority w:val="99"/>
    <w:semiHidden/>
    <w:unhideWhenUsed/>
    <w:rsid w:val="00D7642A"/>
    <w:rPr>
      <w:color w:val="800080"/>
      <w:u w:val="single"/>
    </w:rPr>
  </w:style>
  <w:style w:type="table" w:customStyle="1" w:styleId="LightShading-Accent52">
    <w:name w:val="Light Shading - Accent 52"/>
    <w:basedOn w:val="TableNormal"/>
    <w:next w:val="LightShading-Accent5"/>
    <w:uiPriority w:val="60"/>
    <w:rsid w:val="00D7642A"/>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1Char">
    <w:name w:val="Heading 1 Char"/>
    <w:link w:val="Heading1"/>
    <w:uiPriority w:val="9"/>
    <w:rsid w:val="006A0435"/>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6A0435"/>
    <w:pPr>
      <w:keepLines/>
      <w:spacing w:before="480" w:after="0" w:line="276" w:lineRule="auto"/>
      <w:outlineLvl w:val="9"/>
    </w:pPr>
    <w:rPr>
      <w:color w:val="365F91"/>
      <w:kern w:val="0"/>
      <w:sz w:val="28"/>
      <w:szCs w:val="28"/>
      <w:lang w:val="en-US" w:eastAsia="ja-JP"/>
    </w:rPr>
  </w:style>
  <w:style w:type="paragraph" w:styleId="BalloonText">
    <w:name w:val="Balloon Text"/>
    <w:basedOn w:val="Normal"/>
    <w:link w:val="BalloonTextChar"/>
    <w:uiPriority w:val="99"/>
    <w:semiHidden/>
    <w:unhideWhenUsed/>
    <w:rsid w:val="00FB73EB"/>
    <w:rPr>
      <w:rFonts w:ascii="Tahoma" w:hAnsi="Tahoma" w:cs="Tahoma"/>
      <w:sz w:val="16"/>
      <w:szCs w:val="16"/>
    </w:rPr>
  </w:style>
  <w:style w:type="character" w:customStyle="1" w:styleId="BalloonTextChar">
    <w:name w:val="Balloon Text Char"/>
    <w:link w:val="BalloonText"/>
    <w:uiPriority w:val="99"/>
    <w:semiHidden/>
    <w:rsid w:val="00FB73EB"/>
    <w:rPr>
      <w:rFonts w:ascii="Tahoma" w:hAnsi="Tahoma" w:cs="Tahoma"/>
      <w:sz w:val="16"/>
      <w:szCs w:val="16"/>
    </w:rPr>
  </w:style>
  <w:style w:type="character" w:styleId="CommentReference">
    <w:name w:val="annotation reference"/>
    <w:uiPriority w:val="99"/>
    <w:semiHidden/>
    <w:unhideWhenUsed/>
    <w:rsid w:val="00AB11B5"/>
    <w:rPr>
      <w:sz w:val="16"/>
      <w:szCs w:val="16"/>
    </w:rPr>
  </w:style>
  <w:style w:type="paragraph" w:styleId="CommentText">
    <w:name w:val="annotation text"/>
    <w:basedOn w:val="Normal"/>
    <w:link w:val="CommentTextChar"/>
    <w:uiPriority w:val="99"/>
    <w:semiHidden/>
    <w:unhideWhenUsed/>
    <w:rsid w:val="00AB11B5"/>
    <w:rPr>
      <w:sz w:val="20"/>
      <w:szCs w:val="20"/>
    </w:rPr>
  </w:style>
  <w:style w:type="character" w:customStyle="1" w:styleId="CommentTextChar">
    <w:name w:val="Comment Text Char"/>
    <w:basedOn w:val="DefaultParagraphFont"/>
    <w:link w:val="CommentText"/>
    <w:uiPriority w:val="99"/>
    <w:semiHidden/>
    <w:rsid w:val="00AB11B5"/>
  </w:style>
  <w:style w:type="paragraph" w:styleId="CommentSubject">
    <w:name w:val="annotation subject"/>
    <w:basedOn w:val="CommentText"/>
    <w:next w:val="CommentText"/>
    <w:link w:val="CommentSubjectChar"/>
    <w:uiPriority w:val="99"/>
    <w:semiHidden/>
    <w:unhideWhenUsed/>
    <w:rsid w:val="00AB11B5"/>
    <w:rPr>
      <w:b/>
      <w:bCs/>
    </w:rPr>
  </w:style>
  <w:style w:type="character" w:customStyle="1" w:styleId="CommentSubjectChar">
    <w:name w:val="Comment Subject Char"/>
    <w:link w:val="CommentSubject"/>
    <w:uiPriority w:val="99"/>
    <w:semiHidden/>
    <w:rsid w:val="00AB11B5"/>
    <w:rPr>
      <w:b/>
      <w:bCs/>
    </w:rPr>
  </w:style>
  <w:style w:type="character" w:customStyle="1" w:styleId="apple-converted-space">
    <w:name w:val="apple-converted-space"/>
    <w:rsid w:val="00606AF9"/>
  </w:style>
  <w:style w:type="paragraph" w:customStyle="1" w:styleId="Subheading">
    <w:name w:val="Subheading"/>
    <w:basedOn w:val="Normal"/>
    <w:autoRedefine/>
    <w:rsid w:val="00D27781"/>
    <w:pPr>
      <w:spacing w:line="380" w:lineRule="exact"/>
    </w:pPr>
    <w:rPr>
      <w:rFonts w:eastAsia="Times New Roman"/>
      <w:b/>
      <w:bCs/>
      <w:sz w:val="36"/>
      <w:szCs w:val="36"/>
      <w:lang w:val="en-US" w:eastAsia="en-US"/>
    </w:rPr>
  </w:style>
  <w:style w:type="paragraph" w:styleId="ListParagraph">
    <w:name w:val="List Paragraph"/>
    <w:basedOn w:val="Normal"/>
    <w:uiPriority w:val="34"/>
    <w:qFormat/>
    <w:rsid w:val="00094F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6A0435"/>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5387"/>
    <w:rPr>
      <w:color w:val="0000FF"/>
      <w:u w:val="single"/>
    </w:rPr>
  </w:style>
  <w:style w:type="table" w:styleId="LightShading-Accent5">
    <w:name w:val="Light Shading Accent 5"/>
    <w:basedOn w:val="TableNormal"/>
    <w:uiPriority w:val="60"/>
    <w:rsid w:val="007B40DF"/>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next w:val="LightShading-Accent5"/>
    <w:uiPriority w:val="60"/>
    <w:rsid w:val="008702E8"/>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uiPriority w:val="99"/>
    <w:semiHidden/>
    <w:unhideWhenUsed/>
    <w:rsid w:val="00D7642A"/>
    <w:rPr>
      <w:color w:val="800080"/>
      <w:u w:val="single"/>
    </w:rPr>
  </w:style>
  <w:style w:type="table" w:customStyle="1" w:styleId="LightShading-Accent52">
    <w:name w:val="Light Shading - Accent 52"/>
    <w:basedOn w:val="TableNormal"/>
    <w:next w:val="LightShading-Accent5"/>
    <w:uiPriority w:val="60"/>
    <w:rsid w:val="00D7642A"/>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1Char">
    <w:name w:val="Heading 1 Char"/>
    <w:link w:val="Heading1"/>
    <w:uiPriority w:val="9"/>
    <w:rsid w:val="006A0435"/>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6A0435"/>
    <w:pPr>
      <w:keepLines/>
      <w:spacing w:before="480" w:after="0" w:line="276" w:lineRule="auto"/>
      <w:outlineLvl w:val="9"/>
    </w:pPr>
    <w:rPr>
      <w:color w:val="365F91"/>
      <w:kern w:val="0"/>
      <w:sz w:val="28"/>
      <w:szCs w:val="28"/>
      <w:lang w:val="en-US" w:eastAsia="ja-JP"/>
    </w:rPr>
  </w:style>
  <w:style w:type="paragraph" w:styleId="BalloonText">
    <w:name w:val="Balloon Text"/>
    <w:basedOn w:val="Normal"/>
    <w:link w:val="BalloonTextChar"/>
    <w:uiPriority w:val="99"/>
    <w:semiHidden/>
    <w:unhideWhenUsed/>
    <w:rsid w:val="00FB73EB"/>
    <w:rPr>
      <w:rFonts w:ascii="Tahoma" w:hAnsi="Tahoma" w:cs="Tahoma"/>
      <w:sz w:val="16"/>
      <w:szCs w:val="16"/>
    </w:rPr>
  </w:style>
  <w:style w:type="character" w:customStyle="1" w:styleId="BalloonTextChar">
    <w:name w:val="Balloon Text Char"/>
    <w:link w:val="BalloonText"/>
    <w:uiPriority w:val="99"/>
    <w:semiHidden/>
    <w:rsid w:val="00FB73EB"/>
    <w:rPr>
      <w:rFonts w:ascii="Tahoma" w:hAnsi="Tahoma" w:cs="Tahoma"/>
      <w:sz w:val="16"/>
      <w:szCs w:val="16"/>
    </w:rPr>
  </w:style>
  <w:style w:type="character" w:styleId="CommentReference">
    <w:name w:val="annotation reference"/>
    <w:uiPriority w:val="99"/>
    <w:semiHidden/>
    <w:unhideWhenUsed/>
    <w:rsid w:val="00AB11B5"/>
    <w:rPr>
      <w:sz w:val="16"/>
      <w:szCs w:val="16"/>
    </w:rPr>
  </w:style>
  <w:style w:type="paragraph" w:styleId="CommentText">
    <w:name w:val="annotation text"/>
    <w:basedOn w:val="Normal"/>
    <w:link w:val="CommentTextChar"/>
    <w:uiPriority w:val="99"/>
    <w:semiHidden/>
    <w:unhideWhenUsed/>
    <w:rsid w:val="00AB11B5"/>
    <w:rPr>
      <w:sz w:val="20"/>
      <w:szCs w:val="20"/>
    </w:rPr>
  </w:style>
  <w:style w:type="character" w:customStyle="1" w:styleId="CommentTextChar">
    <w:name w:val="Comment Text Char"/>
    <w:basedOn w:val="DefaultParagraphFont"/>
    <w:link w:val="CommentText"/>
    <w:uiPriority w:val="99"/>
    <w:semiHidden/>
    <w:rsid w:val="00AB11B5"/>
  </w:style>
  <w:style w:type="paragraph" w:styleId="CommentSubject">
    <w:name w:val="annotation subject"/>
    <w:basedOn w:val="CommentText"/>
    <w:next w:val="CommentText"/>
    <w:link w:val="CommentSubjectChar"/>
    <w:uiPriority w:val="99"/>
    <w:semiHidden/>
    <w:unhideWhenUsed/>
    <w:rsid w:val="00AB11B5"/>
    <w:rPr>
      <w:b/>
      <w:bCs/>
    </w:rPr>
  </w:style>
  <w:style w:type="character" w:customStyle="1" w:styleId="CommentSubjectChar">
    <w:name w:val="Comment Subject Char"/>
    <w:link w:val="CommentSubject"/>
    <w:uiPriority w:val="99"/>
    <w:semiHidden/>
    <w:rsid w:val="00AB11B5"/>
    <w:rPr>
      <w:b/>
      <w:bCs/>
    </w:rPr>
  </w:style>
  <w:style w:type="character" w:customStyle="1" w:styleId="apple-converted-space">
    <w:name w:val="apple-converted-space"/>
    <w:rsid w:val="00606AF9"/>
  </w:style>
  <w:style w:type="paragraph" w:customStyle="1" w:styleId="Subheading">
    <w:name w:val="Subheading"/>
    <w:basedOn w:val="Normal"/>
    <w:autoRedefine/>
    <w:rsid w:val="00D27781"/>
    <w:pPr>
      <w:spacing w:line="380" w:lineRule="exact"/>
    </w:pPr>
    <w:rPr>
      <w:rFonts w:eastAsia="Times New Roman"/>
      <w:b/>
      <w:bCs/>
      <w:sz w:val="36"/>
      <w:szCs w:val="36"/>
      <w:lang w:val="en-US" w:eastAsia="en-US"/>
    </w:rPr>
  </w:style>
  <w:style w:type="paragraph" w:styleId="ListParagraph">
    <w:name w:val="List Paragraph"/>
    <w:basedOn w:val="Normal"/>
    <w:uiPriority w:val="34"/>
    <w:qFormat/>
    <w:rsid w:val="00094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16162">
      <w:bodyDiv w:val="1"/>
      <w:marLeft w:val="0"/>
      <w:marRight w:val="0"/>
      <w:marTop w:val="0"/>
      <w:marBottom w:val="0"/>
      <w:divBdr>
        <w:top w:val="none" w:sz="0" w:space="0" w:color="auto"/>
        <w:left w:val="none" w:sz="0" w:space="0" w:color="auto"/>
        <w:bottom w:val="none" w:sz="0" w:space="0" w:color="auto"/>
        <w:right w:val="none" w:sz="0" w:space="0" w:color="auto"/>
      </w:divBdr>
      <w:divsChild>
        <w:div w:id="2067800899">
          <w:marLeft w:val="0"/>
          <w:marRight w:val="0"/>
          <w:marTop w:val="0"/>
          <w:marBottom w:val="0"/>
          <w:divBdr>
            <w:top w:val="none" w:sz="0" w:space="0" w:color="auto"/>
            <w:left w:val="none" w:sz="0" w:space="0" w:color="auto"/>
            <w:bottom w:val="none" w:sz="0" w:space="0" w:color="auto"/>
            <w:right w:val="none" w:sz="0" w:space="0" w:color="auto"/>
          </w:divBdr>
          <w:divsChild>
            <w:div w:id="380717731">
              <w:marLeft w:val="0"/>
              <w:marRight w:val="0"/>
              <w:marTop w:val="120"/>
              <w:marBottom w:val="600"/>
              <w:divBdr>
                <w:top w:val="none" w:sz="0" w:space="0" w:color="auto"/>
                <w:left w:val="none" w:sz="0" w:space="0" w:color="auto"/>
                <w:bottom w:val="none" w:sz="0" w:space="0" w:color="auto"/>
                <w:right w:val="none" w:sz="0" w:space="0" w:color="auto"/>
              </w:divBdr>
              <w:divsChild>
                <w:div w:id="2145998571">
                  <w:marLeft w:val="0"/>
                  <w:marRight w:val="0"/>
                  <w:marTop w:val="120"/>
                  <w:marBottom w:val="120"/>
                  <w:divBdr>
                    <w:top w:val="none" w:sz="0" w:space="0" w:color="auto"/>
                    <w:left w:val="none" w:sz="0" w:space="0" w:color="auto"/>
                    <w:bottom w:val="none" w:sz="0" w:space="0" w:color="auto"/>
                    <w:right w:val="none" w:sz="0" w:space="0" w:color="auto"/>
                  </w:divBdr>
                  <w:divsChild>
                    <w:div w:id="311721526">
                      <w:marLeft w:val="60"/>
                      <w:marRight w:val="0"/>
                      <w:marTop w:val="0"/>
                      <w:marBottom w:val="0"/>
                      <w:divBdr>
                        <w:top w:val="none" w:sz="0" w:space="0" w:color="auto"/>
                        <w:left w:val="none" w:sz="0" w:space="0" w:color="auto"/>
                        <w:bottom w:val="none" w:sz="0" w:space="0" w:color="auto"/>
                        <w:right w:val="none" w:sz="0" w:space="0" w:color="auto"/>
                      </w:divBdr>
                      <w:divsChild>
                        <w:div w:id="1916234967">
                          <w:marLeft w:val="0"/>
                          <w:marRight w:val="0"/>
                          <w:marTop w:val="0"/>
                          <w:marBottom w:val="0"/>
                          <w:divBdr>
                            <w:top w:val="none" w:sz="0" w:space="0" w:color="auto"/>
                            <w:left w:val="none" w:sz="0" w:space="0" w:color="auto"/>
                            <w:bottom w:val="none" w:sz="0" w:space="0" w:color="auto"/>
                            <w:right w:val="none" w:sz="0" w:space="0" w:color="auto"/>
                          </w:divBdr>
                          <w:divsChild>
                            <w:div w:id="10461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136687">
      <w:bodyDiv w:val="1"/>
      <w:marLeft w:val="0"/>
      <w:marRight w:val="0"/>
      <w:marTop w:val="0"/>
      <w:marBottom w:val="0"/>
      <w:divBdr>
        <w:top w:val="none" w:sz="0" w:space="0" w:color="auto"/>
        <w:left w:val="none" w:sz="0" w:space="0" w:color="auto"/>
        <w:bottom w:val="none" w:sz="0" w:space="0" w:color="auto"/>
        <w:right w:val="none" w:sz="0" w:space="0" w:color="auto"/>
      </w:divBdr>
    </w:div>
    <w:div w:id="178900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file:///C:/Users/wallis/AppData/Local/Microsoft/Windows/Temporary%20Internet%20Files/Content.Outlook/Respiratory/Early%20Care%20of%20the%20Preterm.docx"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www.sswahs.nsw.gov.au/rpa/neonatal/protocols.html" TargetMode="External"/><Relationship Id="rId7"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3.emf"/><Relationship Id="rId25" Type="http://schemas.openxmlformats.org/officeDocument/2006/relationships/image" Target="media/image10.jpeg"/><Relationship Id="rId33" Type="http://schemas.openxmlformats.org/officeDocument/2006/relationships/hyperlink" Target="http://www.adhb.govt.nz/newborn/teachingresources/ventilation/ventilationbasics.htm"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hyperlink" Target="http://www.neoweb.org.uk/Additions/oxygenation_index.htm"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ice.org.uk/guidance/ng124"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www.sswahs.nsw.gov.au/rpa/neonatal/html/newprot/hfov.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Users/wallis/AppData/Local/Microsoft/Windows/Temporary%20Internet%20Files/Content.Outlook/V1K9GI3Z/Saturation%20Monitoring%20on%20the%20Neonatal%20Unit.docx" TargetMode="External"/><Relationship Id="rId22" Type="http://schemas.openxmlformats.org/officeDocument/2006/relationships/hyperlink" Target="https://www.nice.org.uk/guidance/ng124"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nice.org.uk/guidance/ng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ew_x0020_Date xmlns="ee8fb056-db40-4ce3-86fd-ee360b124f3d">2019-04-25T23:00:00+00:00</Review_x0020_Date>
    <Author0 xmlns="ee8fb056-db40-4ce3-86fd-ee360b124f3d">Sam Wallis - Catriona Firth</Author0>
    <_dlc_DocId xmlns="d3ac2c11-c78b-4659-8172-b14d9034038e">P7NERYSVV5QC-949688508-647</_dlc_DocId>
    <_dlc_DocIdUrl xmlns="d3ac2c11-c78b-4659-8172-b14d9034038e">
      <Url>http://nww.bradfordhospitals.int/policies-and-clinical-guidance/_layouts/DocIdRedir.aspx?ID=P7NERYSVV5QC-949688508-647</Url>
      <Description>P7NERYSVV5QC-949688508-647</Description>
    </_dlc_DocIdUrl>
    <_dlc_DocIdPersistId xmlns="d3ac2c11-c78b-4659-8172-b14d9034038e">false</_dlc_DocIdPersistId>
    <IconOverlay xmlns="http://schemas.microsoft.com/sharepoint/v4"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linical Guidelines" ma:contentTypeID="0x01010044AF69230673304882037B63DD829552" ma:contentTypeVersion="28" ma:contentTypeDescription="Create a new document." ma:contentTypeScope="" ma:versionID="21bf58ab52bfc8d22b0609ead2ba7a0a">
  <xsd:schema xmlns:xsd="http://www.w3.org/2001/XMLSchema" xmlns:xs="http://www.w3.org/2001/XMLSchema" xmlns:p="http://schemas.microsoft.com/office/2006/metadata/properties" xmlns:ns2="ee8fb056-db40-4ce3-86fd-ee360b124f3d" xmlns:ns4="d3ac2c11-c78b-4659-8172-b14d9034038e" xmlns:ns5="http://schemas.microsoft.com/sharepoint/v4" targetNamespace="http://schemas.microsoft.com/office/2006/metadata/properties" ma:root="true" ma:fieldsID="0fea78e0dfa5b830015b98481b6c2a6f" ns2:_="" ns4:_="" ns5:_="">
    <xsd:import namespace="ee8fb056-db40-4ce3-86fd-ee360b124f3d"/>
    <xsd:import namespace="d3ac2c11-c78b-4659-8172-b14d9034038e"/>
    <xsd:import namespace="http://schemas.microsoft.com/sharepoint/v4"/>
    <xsd:element name="properties">
      <xsd:complexType>
        <xsd:sequence>
          <xsd:element name="documentManagement">
            <xsd:complexType>
              <xsd:all>
                <xsd:element ref="ns2:Author0" minOccurs="0"/>
                <xsd:element ref="ns2:Review_x0020_Date"/>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fb056-db40-4ce3-86fd-ee360b124f3d" elementFormDefault="qualified">
    <xsd:import namespace="http://schemas.microsoft.com/office/2006/documentManagement/types"/>
    <xsd:import namespace="http://schemas.microsoft.com/office/infopath/2007/PartnerControls"/>
    <xsd:element name="Author0" ma:index="1" nillable="true" ma:displayName="Author" ma:internalName="Author0">
      <xsd:simpleType>
        <xsd:restriction base="dms:Text">
          <xsd:maxLength value="255"/>
        </xsd:restriction>
      </xsd:simpleType>
    </xsd:element>
    <xsd:element name="Review_x0020_Date" ma:index="2" ma:displayName="Review Date"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ac2c11-c78b-4659-8172-b14d9034038e"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D522-35CF-4A8B-8CC4-BD36FBB5784C}">
  <ds:schemaRefs>
    <ds:schemaRef ds:uri="http://schemas.microsoft.com/sharepoint/v3/contenttype/forms"/>
  </ds:schemaRefs>
</ds:datastoreItem>
</file>

<file path=customXml/itemProps2.xml><?xml version="1.0" encoding="utf-8"?>
<ds:datastoreItem xmlns:ds="http://schemas.openxmlformats.org/officeDocument/2006/customXml" ds:itemID="{41CC23C7-42A2-401C-9F89-58D4DE799C23}">
  <ds:schemaRefs>
    <ds:schemaRef ds:uri="d3ac2c11-c78b-4659-8172-b14d9034038e"/>
    <ds:schemaRef ds:uri="http://purl.org/dc/elements/1.1/"/>
    <ds:schemaRef ds:uri="http://schemas.microsoft.com/office/2006/metadata/properties"/>
    <ds:schemaRef ds:uri="http://purl.org/dc/terms/"/>
    <ds:schemaRef ds:uri="http://schemas.microsoft.com/office/infopath/2007/PartnerControls"/>
    <ds:schemaRef ds:uri="http://schemas.microsoft.com/sharepoint/v4"/>
    <ds:schemaRef ds:uri="http://schemas.microsoft.com/office/2006/documentManagement/types"/>
    <ds:schemaRef ds:uri="ee8fb056-db40-4ce3-86fd-ee360b124f3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2AAB87C-3057-4E5A-9697-579DF5576EB5}">
  <ds:schemaRefs>
    <ds:schemaRef ds:uri="http://schemas.microsoft.com/sharepoint/events"/>
  </ds:schemaRefs>
</ds:datastoreItem>
</file>

<file path=customXml/itemProps4.xml><?xml version="1.0" encoding="utf-8"?>
<ds:datastoreItem xmlns:ds="http://schemas.openxmlformats.org/officeDocument/2006/customXml" ds:itemID="{E85A18B8-01FD-4230-9801-AD431D91C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fb056-db40-4ce3-86fd-ee360b124f3d"/>
    <ds:schemaRef ds:uri="d3ac2c11-c78b-4659-8172-b14d903403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6842B7-A2EA-4AF3-849B-A8E996C2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18DE4F7</Template>
  <TotalTime>0</TotalTime>
  <Pages>21</Pages>
  <Words>5700</Words>
  <Characters>32494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Neonatal Ventiliation</vt:lpstr>
    </vt:vector>
  </TitlesOfParts>
  <Company>Bradford Teaching Hospitals NHS Foundation Trust</Company>
  <LinksUpToDate>false</LinksUpToDate>
  <CharactersWithSpaces>38118</CharactersWithSpaces>
  <SharedDoc>false</SharedDoc>
  <HLinks>
    <vt:vector size="144" baseType="variant">
      <vt:variant>
        <vt:i4>131154</vt:i4>
      </vt:variant>
      <vt:variant>
        <vt:i4>78</vt:i4>
      </vt:variant>
      <vt:variant>
        <vt:i4>0</vt:i4>
      </vt:variant>
      <vt:variant>
        <vt:i4>5</vt:i4>
      </vt:variant>
      <vt:variant>
        <vt:lpwstr>http://www.sswahs.nsw.gov.au/rpa/neonatal/protocols.html</vt:lpwstr>
      </vt:variant>
      <vt:variant>
        <vt:lpwstr/>
      </vt:variant>
      <vt:variant>
        <vt:i4>3211375</vt:i4>
      </vt:variant>
      <vt:variant>
        <vt:i4>75</vt:i4>
      </vt:variant>
      <vt:variant>
        <vt:i4>0</vt:i4>
      </vt:variant>
      <vt:variant>
        <vt:i4>5</vt:i4>
      </vt:variant>
      <vt:variant>
        <vt:lpwstr>http://www.adhb.govt.nz/newborn/teachingresources/ventilation/ventilationbasics.htm</vt:lpwstr>
      </vt:variant>
      <vt:variant>
        <vt:lpwstr/>
      </vt:variant>
      <vt:variant>
        <vt:i4>6160435</vt:i4>
      </vt:variant>
      <vt:variant>
        <vt:i4>72</vt:i4>
      </vt:variant>
      <vt:variant>
        <vt:i4>0</vt:i4>
      </vt:variant>
      <vt:variant>
        <vt:i4>5</vt:i4>
      </vt:variant>
      <vt:variant>
        <vt:lpwstr>http://www.neoweb.org.uk/Additions/oxygenation_index.htm</vt:lpwstr>
      </vt:variant>
      <vt:variant>
        <vt:lpwstr/>
      </vt:variant>
      <vt:variant>
        <vt:i4>720977</vt:i4>
      </vt:variant>
      <vt:variant>
        <vt:i4>69</vt:i4>
      </vt:variant>
      <vt:variant>
        <vt:i4>0</vt:i4>
      </vt:variant>
      <vt:variant>
        <vt:i4>5</vt:i4>
      </vt:variant>
      <vt:variant>
        <vt:lpwstr>http://www.sswahs.nsw.gov.au/rpa/neonatal/html/newprot/hfov.html</vt:lpwstr>
      </vt:variant>
      <vt:variant>
        <vt:lpwstr/>
      </vt:variant>
      <vt:variant>
        <vt:i4>6881391</vt:i4>
      </vt:variant>
      <vt:variant>
        <vt:i4>63</vt:i4>
      </vt:variant>
      <vt:variant>
        <vt:i4>0</vt:i4>
      </vt:variant>
      <vt:variant>
        <vt:i4>5</vt:i4>
      </vt:variant>
      <vt:variant>
        <vt:lpwstr/>
      </vt:variant>
      <vt:variant>
        <vt:lpwstr>OI</vt:lpwstr>
      </vt:variant>
      <vt:variant>
        <vt:i4>3997725</vt:i4>
      </vt:variant>
      <vt:variant>
        <vt:i4>60</vt:i4>
      </vt:variant>
      <vt:variant>
        <vt:i4>0</vt:i4>
      </vt:variant>
      <vt:variant>
        <vt:i4>5</vt:i4>
      </vt:variant>
      <vt:variant>
        <vt:lpwstr/>
      </vt:variant>
      <vt:variant>
        <vt:lpwstr>Basic_Principles</vt:lpwstr>
      </vt:variant>
      <vt:variant>
        <vt:i4>7143533</vt:i4>
      </vt:variant>
      <vt:variant>
        <vt:i4>57</vt:i4>
      </vt:variant>
      <vt:variant>
        <vt:i4>0</vt:i4>
      </vt:variant>
      <vt:variant>
        <vt:i4>5</vt:i4>
      </vt:variant>
      <vt:variant>
        <vt:lpwstr/>
      </vt:variant>
      <vt:variant>
        <vt:lpwstr>Alarms</vt:lpwstr>
      </vt:variant>
      <vt:variant>
        <vt:i4>7143533</vt:i4>
      </vt:variant>
      <vt:variant>
        <vt:i4>51</vt:i4>
      </vt:variant>
      <vt:variant>
        <vt:i4>0</vt:i4>
      </vt:variant>
      <vt:variant>
        <vt:i4>5</vt:i4>
      </vt:variant>
      <vt:variant>
        <vt:lpwstr/>
      </vt:variant>
      <vt:variant>
        <vt:lpwstr>Alarms</vt:lpwstr>
      </vt:variant>
      <vt:variant>
        <vt:i4>720948</vt:i4>
      </vt:variant>
      <vt:variant>
        <vt:i4>48</vt:i4>
      </vt:variant>
      <vt:variant>
        <vt:i4>0</vt:i4>
      </vt:variant>
      <vt:variant>
        <vt:i4>5</vt:i4>
      </vt:variant>
      <vt:variant>
        <vt:lpwstr/>
      </vt:variant>
      <vt:variant>
        <vt:lpwstr>Optimising_mechanics</vt:lpwstr>
      </vt:variant>
      <vt:variant>
        <vt:i4>655369</vt:i4>
      </vt:variant>
      <vt:variant>
        <vt:i4>45</vt:i4>
      </vt:variant>
      <vt:variant>
        <vt:i4>0</vt:i4>
      </vt:variant>
      <vt:variant>
        <vt:i4>5</vt:i4>
      </vt:variant>
      <vt:variant>
        <vt:lpwstr/>
      </vt:variant>
      <vt:variant>
        <vt:lpwstr>Modes</vt:lpwstr>
      </vt:variant>
      <vt:variant>
        <vt:i4>655369</vt:i4>
      </vt:variant>
      <vt:variant>
        <vt:i4>42</vt:i4>
      </vt:variant>
      <vt:variant>
        <vt:i4>0</vt:i4>
      </vt:variant>
      <vt:variant>
        <vt:i4>5</vt:i4>
      </vt:variant>
      <vt:variant>
        <vt:lpwstr/>
      </vt:variant>
      <vt:variant>
        <vt:lpwstr>Modes</vt:lpwstr>
      </vt:variant>
      <vt:variant>
        <vt:i4>6881391</vt:i4>
      </vt:variant>
      <vt:variant>
        <vt:i4>36</vt:i4>
      </vt:variant>
      <vt:variant>
        <vt:i4>0</vt:i4>
      </vt:variant>
      <vt:variant>
        <vt:i4>5</vt:i4>
      </vt:variant>
      <vt:variant>
        <vt:lpwstr/>
      </vt:variant>
      <vt:variant>
        <vt:lpwstr>OI</vt:lpwstr>
      </vt:variant>
      <vt:variant>
        <vt:i4>1048583</vt:i4>
      </vt:variant>
      <vt:variant>
        <vt:i4>33</vt:i4>
      </vt:variant>
      <vt:variant>
        <vt:i4>0</vt:i4>
      </vt:variant>
      <vt:variant>
        <vt:i4>5</vt:i4>
      </vt:variant>
      <vt:variant>
        <vt:lpwstr/>
      </vt:variant>
      <vt:variant>
        <vt:lpwstr>HFOV</vt:lpwstr>
      </vt:variant>
      <vt:variant>
        <vt:i4>7143533</vt:i4>
      </vt:variant>
      <vt:variant>
        <vt:i4>30</vt:i4>
      </vt:variant>
      <vt:variant>
        <vt:i4>0</vt:i4>
      </vt:variant>
      <vt:variant>
        <vt:i4>5</vt:i4>
      </vt:variant>
      <vt:variant>
        <vt:lpwstr/>
      </vt:variant>
      <vt:variant>
        <vt:lpwstr>Alarms</vt:lpwstr>
      </vt:variant>
      <vt:variant>
        <vt:i4>720948</vt:i4>
      </vt:variant>
      <vt:variant>
        <vt:i4>27</vt:i4>
      </vt:variant>
      <vt:variant>
        <vt:i4>0</vt:i4>
      </vt:variant>
      <vt:variant>
        <vt:i4>5</vt:i4>
      </vt:variant>
      <vt:variant>
        <vt:lpwstr/>
      </vt:variant>
      <vt:variant>
        <vt:lpwstr>Optimising_mechanics</vt:lpwstr>
      </vt:variant>
      <vt:variant>
        <vt:i4>5</vt:i4>
      </vt:variant>
      <vt:variant>
        <vt:i4>24</vt:i4>
      </vt:variant>
      <vt:variant>
        <vt:i4>0</vt:i4>
      </vt:variant>
      <vt:variant>
        <vt:i4>5</vt:i4>
      </vt:variant>
      <vt:variant>
        <vt:lpwstr/>
      </vt:variant>
      <vt:variant>
        <vt:lpwstr>Deterioration</vt:lpwstr>
      </vt:variant>
      <vt:variant>
        <vt:i4>7143538</vt:i4>
      </vt:variant>
      <vt:variant>
        <vt:i4>21</vt:i4>
      </vt:variant>
      <vt:variant>
        <vt:i4>0</vt:i4>
      </vt:variant>
      <vt:variant>
        <vt:i4>5</vt:i4>
      </vt:variant>
      <vt:variant>
        <vt:lpwstr/>
      </vt:variant>
      <vt:variant>
        <vt:lpwstr>Troubleshooting</vt:lpwstr>
      </vt:variant>
      <vt:variant>
        <vt:i4>6619263</vt:i4>
      </vt:variant>
      <vt:variant>
        <vt:i4>18</vt:i4>
      </vt:variant>
      <vt:variant>
        <vt:i4>0</vt:i4>
      </vt:variant>
      <vt:variant>
        <vt:i4>5</vt:i4>
      </vt:variant>
      <vt:variant>
        <vt:lpwstr/>
      </vt:variant>
      <vt:variant>
        <vt:lpwstr>Weaning</vt:lpwstr>
      </vt:variant>
      <vt:variant>
        <vt:i4>2031666</vt:i4>
      </vt:variant>
      <vt:variant>
        <vt:i4>15</vt:i4>
      </vt:variant>
      <vt:variant>
        <vt:i4>0</vt:i4>
      </vt:variant>
      <vt:variant>
        <vt:i4>5</vt:i4>
      </vt:variant>
      <vt:variant>
        <vt:lpwstr/>
      </vt:variant>
      <vt:variant>
        <vt:lpwstr>Changing_ventilation</vt:lpwstr>
      </vt:variant>
      <vt:variant>
        <vt:i4>3997710</vt:i4>
      </vt:variant>
      <vt:variant>
        <vt:i4>12</vt:i4>
      </vt:variant>
      <vt:variant>
        <vt:i4>0</vt:i4>
      </vt:variant>
      <vt:variant>
        <vt:i4>5</vt:i4>
      </vt:variant>
      <vt:variant>
        <vt:lpwstr/>
      </vt:variant>
      <vt:variant>
        <vt:lpwstr>Blood_gas</vt:lpwstr>
      </vt:variant>
      <vt:variant>
        <vt:i4>5701736</vt:i4>
      </vt:variant>
      <vt:variant>
        <vt:i4>9</vt:i4>
      </vt:variant>
      <vt:variant>
        <vt:i4>0</vt:i4>
      </vt:variant>
      <vt:variant>
        <vt:i4>5</vt:i4>
      </vt:variant>
      <vt:variant>
        <vt:lpwstr/>
      </vt:variant>
      <vt:variant>
        <vt:lpwstr>Suggested_settings</vt:lpwstr>
      </vt:variant>
      <vt:variant>
        <vt:i4>655369</vt:i4>
      </vt:variant>
      <vt:variant>
        <vt:i4>6</vt:i4>
      </vt:variant>
      <vt:variant>
        <vt:i4>0</vt:i4>
      </vt:variant>
      <vt:variant>
        <vt:i4>5</vt:i4>
      </vt:variant>
      <vt:variant>
        <vt:lpwstr/>
      </vt:variant>
      <vt:variant>
        <vt:lpwstr>Modes</vt:lpwstr>
      </vt:variant>
      <vt:variant>
        <vt:i4>7012420</vt:i4>
      </vt:variant>
      <vt:variant>
        <vt:i4>3</vt:i4>
      </vt:variant>
      <vt:variant>
        <vt:i4>0</vt:i4>
      </vt:variant>
      <vt:variant>
        <vt:i4>5</vt:i4>
      </vt:variant>
      <vt:variant>
        <vt:lpwstr/>
      </vt:variant>
      <vt:variant>
        <vt:lpwstr>Drager_Ventilators</vt:lpwstr>
      </vt:variant>
      <vt:variant>
        <vt:i4>3997725</vt:i4>
      </vt:variant>
      <vt:variant>
        <vt:i4>0</vt:i4>
      </vt:variant>
      <vt:variant>
        <vt:i4>0</vt:i4>
      </vt:variant>
      <vt:variant>
        <vt:i4>5</vt:i4>
      </vt:variant>
      <vt:variant>
        <vt:lpwstr/>
      </vt:variant>
      <vt:variant>
        <vt:lpwstr>Basic_Principles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Neonatal Ventiliation</dc:title>
  <dc:creator>Sam Wallis</dc:creator>
  <cp:lastModifiedBy>Kathryn Wilkinson</cp:lastModifiedBy>
  <cp:revision>2</cp:revision>
  <cp:lastPrinted>2014-01-21T12:22:00Z</cp:lastPrinted>
  <dcterms:created xsi:type="dcterms:W3CDTF">2023-08-24T13:10:00Z</dcterms:created>
  <dcterms:modified xsi:type="dcterms:W3CDTF">2023-08-24T13:10:00Z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0x01010044AF69230673304882037B63DD829552</vt:lpwstr>
  </property>
  <property fmtid="{D5CDD505-2E9C-101B-9397-08002B2CF9AE}" pid="3" name="_dlc_DocIdItemGuid">
    <vt:lpwstr>cdb9b537-db07-447e-bfe5-a83c6e627285</vt:lpwstr>
  </property>
  <property fmtid="{D5CDD505-2E9C-101B-9397-08002B2CF9AE}" pid="4" name="PublishingPageContent">
    <vt:lpwstr/>
  </property>
  <property fmtid="{D5CDD505-2E9C-101B-9397-08002B2CF9AE}" pid="5" name="PublishingContact">
    <vt:lpwstr/>
  </property>
  <property fmtid="{D5CDD505-2E9C-101B-9397-08002B2CF9AE}" pid="6" name="PublishingRollupImage">
    <vt:lpwstr/>
  </property>
  <property fmtid="{D5CDD505-2E9C-101B-9397-08002B2CF9AE}" pid="7" name="ArticleByLine">
    <vt:lpwstr/>
  </property>
  <property fmtid="{D5CDD505-2E9C-101B-9397-08002B2CF9AE}" pid="8" name="PublishingContactEmail">
    <vt:lpwstr/>
  </property>
  <property fmtid="{D5CDD505-2E9C-101B-9397-08002B2CF9AE}" pid="9" name="xd_Signature">
    <vt:bool>false</vt:bool>
  </property>
  <property fmtid="{D5CDD505-2E9C-101B-9397-08002B2CF9AE}" pid="10" name="PublishingPageImage">
    <vt:lpwstr/>
  </property>
  <property fmtid="{D5CDD505-2E9C-101B-9397-08002B2CF9AE}" pid="11" name="SummaryLinks">
    <vt:lpwstr/>
  </property>
  <property fmtid="{D5CDD505-2E9C-101B-9397-08002B2CF9AE}" pid="12" name="xd_ProgID">
    <vt:lpwstr/>
  </property>
  <property fmtid="{D5CDD505-2E9C-101B-9397-08002B2CF9AE}" pid="13" name="PublishingVariationRelationshipLinkFieldID">
    <vt:lpwstr/>
  </property>
  <property fmtid="{D5CDD505-2E9C-101B-9397-08002B2CF9AE}" pid="14" name="PublishingContactName">
    <vt:lpwstr/>
  </property>
  <property fmtid="{D5CDD505-2E9C-101B-9397-08002B2CF9AE}" pid="15" name="Comments">
    <vt:lpwstr/>
  </property>
  <property fmtid="{D5CDD505-2E9C-101B-9397-08002B2CF9AE}" pid="16" name="PublishingPageLayout">
    <vt:lpwstr/>
  </property>
  <property fmtid="{D5CDD505-2E9C-101B-9397-08002B2CF9AE}" pid="17" name="HeaderStyleDefinitions">
    <vt:lpwstr/>
  </property>
  <property fmtid="{D5CDD505-2E9C-101B-9397-08002B2CF9AE}" pid="18" name="TemplateUrl">
    <vt:lpwstr/>
  </property>
  <property fmtid="{D5CDD505-2E9C-101B-9397-08002B2CF9AE}" pid="19" name="Audience">
    <vt:lpwstr/>
  </property>
  <property fmtid="{D5CDD505-2E9C-101B-9397-08002B2CF9AE}" pid="20" name="PublishingImageCaption">
    <vt:lpwstr/>
  </property>
  <property fmtid="{D5CDD505-2E9C-101B-9397-08002B2CF9AE}" pid="21" name="PublishingVariationGroupID">
    <vt:lpwstr/>
  </property>
  <property fmtid="{D5CDD505-2E9C-101B-9397-08002B2CF9AE}" pid="22" name="PublishingContactPicture">
    <vt:lpwstr/>
  </property>
</Properties>
</file>